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Feature Update Service</w:t>
      </w:r>
    </w:p>
    <w:p>
      <w:pPr>
        <w:jc w:val="both"/>
      </w:pPr>
      <w:r>
        <w:t>Feature update service is a service that sends tweet feature updates e.g number of retweets, replies and favorites to Earlybird. Earlybird then indexes and uses these features to rank in-network Home Timeline tweets.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