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com.twitter.search.feature_update_service.modules;</w:t>
      </w:r>
    </w:p>
    <w:p>
      <w:pPr>
        <w:jc w:val="both"/>
      </w:pPr>
      <w:r/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com.twitter.inject.TwitterModule;</w:t>
      </w:r>
    </w:p>
    <w:p>
      <w:pPr>
        <w:jc w:val="both"/>
      </w:pPr>
      <w:r/>
    </w:p>
    <w:p>
      <w:pPr>
        <w:jc w:val="both"/>
      </w:pPr>
      <w:r>
        <w:t>public class EarlybirdUtilModule extends TwitterModule {</w:t>
      </w:r>
    </w:p>
    <w:p>
      <w:pPr>
        <w:jc w:val="both"/>
      </w:pPr>
      <w:r>
        <w:t xml:space="preserve">  public static final String PENGUIN_VERSIONS_FLAG = "penguin.versions";</w:t>
      </w:r>
    </w:p>
    <w:p>
      <w:pPr>
        <w:jc w:val="both"/>
      </w:pPr>
      <w:r/>
    </w:p>
    <w:p>
      <w:pPr>
        <w:jc w:val="both"/>
      </w:pPr>
      <w:r>
        <w:t xml:space="preserve">  public EarlybirdUtilModule() {</w:t>
      </w:r>
    </w:p>
    <w:p>
      <w:pPr>
        <w:jc w:val="both"/>
      </w:pPr>
      <w:r>
        <w:t xml:space="preserve">    flag(PENGUIN_VERSIONS_FLAG, "penguin_6",</w:t>
      </w:r>
    </w:p>
    <w:p>
      <w:pPr>
        <w:jc w:val="both"/>
      </w:pPr>
      <w:r>
        <w:t xml:space="preserve">        "Comma-separated list of supported Penguin versions.", Flaggable.ofString());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