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com.twitter.search.ingester.pipeline.twitter.kafka;</w:t>
      </w:r>
    </w:p>
    <w:p>
      <w:pPr>
        <w:jc w:val="both"/>
      </w:pPr>
      <w:r/>
    </w:p>
    <w:p>
      <w:pPr>
        <w:jc w:val="both"/>
      </w:pPr>
      <w:r>
        <w:t>import org.apache.commons.pipeline.validation.ConsumedTypes;</w:t>
      </w:r>
    </w:p>
    <w:p>
      <w:pPr>
        <w:jc w:val="both"/>
      </w:pPr>
      <w:r>
        <w:t>import org.apache.commons.pipeline.validation.ProducedTypes;</w:t>
      </w:r>
    </w:p>
    <w:p>
      <w:pPr>
        <w:jc w:val="both"/>
      </w:pPr>
      <w:r>
        <w:t>import org.apache.kafka.common.serialization.Deserializer;</w:t>
      </w:r>
    </w:p>
    <w:p>
      <w:pPr>
        <w:jc w:val="both"/>
      </w:pPr>
      <w:r/>
    </w:p>
    <w:p>
      <w:pPr>
        <w:jc w:val="both"/>
      </w:pPr>
      <w:r>
        <w:t>import com.twitter.finatra.kafka.serde.internal.BaseDeserializer;</w:t>
      </w:r>
    </w:p>
    <w:p>
      <w:pPr>
        <w:jc w:val="both"/>
      </w:pPr>
      <w:r>
        <w:t>import com.twitter.search.ingester.model.KafkaRawRecord;</w:t>
      </w:r>
    </w:p>
    <w:p>
      <w:pPr>
        <w:jc w:val="both"/>
      </w:pPr>
      <w:r>
        <w:t>import com.twitter.util.Time;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Kafka consumer stage that emits the binary payload wrapped in {@code ByteArray}.</w:t>
      </w:r>
    </w:p>
    <w:p>
      <w:pPr>
        <w:jc w:val="both"/>
      </w:pPr>
      <w:r>
        <w:t xml:space="preserve"> */</w:t>
      </w:r>
    </w:p>
    <w:p>
      <w:pPr>
        <w:jc w:val="both"/>
      </w:pPr>
      <w:r>
        <w:t>@ConsumedTypes(String.class)</w:t>
      </w:r>
    </w:p>
    <w:p>
      <w:pPr>
        <w:jc w:val="both"/>
      </w:pPr>
      <w:r>
        <w:t>@ProducedTypes(KafkaRawRecord.class)</w:t>
      </w:r>
    </w:p>
    <w:p>
      <w:pPr>
        <w:jc w:val="both"/>
      </w:pPr>
      <w:r>
        <w:t>public class KafkaRawRecordConsumerStage extends KafkaConsumerStage&lt;KafkaRawRecord&gt; {</w:t>
      </w:r>
    </w:p>
    <w:p>
      <w:pPr>
        <w:jc w:val="both"/>
      </w:pPr>
      <w:r>
        <w:t xml:space="preserve">  public KafkaRawRecordConsumerStage() {</w:t>
      </w:r>
    </w:p>
    <w:p>
      <w:pPr>
        <w:jc w:val="both"/>
      </w:pPr>
      <w:r>
        <w:t xml:space="preserve">    super(getDeserializer());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Deserializer&lt;KafkaRawRecord&gt; getDeserializer() {</w:t>
      </w:r>
    </w:p>
    <w:p>
      <w:pPr>
        <w:jc w:val="both"/>
      </w:pPr>
      <w:r>
        <w:t xml:space="preserve">    return new BaseDeserializer&lt;KafkaRawRecord&gt;()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KafkaRawRecord deserialize(String topic, byte[] data) {</w:t>
      </w:r>
    </w:p>
    <w:p>
      <w:pPr>
        <w:jc w:val="both"/>
      </w:pPr>
      <w:r>
        <w:t xml:space="preserve">        return new KafkaRawRecord(data, Time.now().inMillis());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KafkaRawRecordConsumerStage(String kafkaClientId, String kafkaTopicName,</w:t>
      </w:r>
    </w:p>
    <w:p>
      <w:pPr>
        <w:jc w:val="both"/>
      </w:pPr>
      <w:r>
        <w:t xml:space="preserve">                                     String kafkaConsumerGroupId, String kafkaClusterPath,</w:t>
      </w:r>
    </w:p>
    <w:p>
      <w:pPr>
        <w:jc w:val="both"/>
      </w:pPr>
      <w:r>
        <w:t xml:space="preserve">                                     String deciderKey) {</w:t>
      </w:r>
    </w:p>
    <w:p>
      <w:pPr>
        <w:jc w:val="both"/>
      </w:pPr>
      <w:r>
        <w:t xml:space="preserve">    super(kafkaClientId, kafkaTopicName, kafkaConsumerGroupId, kafkaClusterPath, deciderKey,</w:t>
      </w:r>
    </w:p>
    <w:p>
      <w:pPr>
        <w:jc w:val="both"/>
      </w:pPr>
      <w:r>
        <w:t xml:space="preserve">        getDeserializer());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