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com.twitter.search.ingester.pipeline.twitter.kafka;</w:t>
      </w:r>
    </w:p>
    <w:p>
      <w:pPr>
        <w:jc w:val="both"/>
      </w:pPr>
      <w:r/>
    </w:p>
    <w:p>
      <w:pPr>
        <w:jc w:val="both"/>
      </w:pPr>
      <w:r>
        <w:t>import org.apache.commons.pipeline.validation.ConsumedTypes;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com.twitter.search.ingester.model.IngesterThriftVersionedEvents;</w:t>
      </w:r>
    </w:p>
    <w:p>
      <w:pPr>
        <w:jc w:val="both"/>
      </w:pPr>
      <w:r/>
    </w:p>
    <w:p>
      <w:pPr>
        <w:jc w:val="both"/>
      </w:pPr>
      <w:r>
        <w:t>@ConsumedTypes(ThriftVersionedEvents.class)</w:t>
      </w:r>
    </w:p>
    <w:p>
      <w:pPr>
        <w:jc w:val="both"/>
      </w:pPr>
      <w:r>
        <w:t>public class RetweetAndReplyUpdateEventsKafkaProducerStage extends KafkaProducerStage</w:t>
      </w:r>
    </w:p>
    <w:p>
      <w:pPr>
        <w:jc w:val="both"/>
      </w:pPr>
      <w:r>
        <w:t xml:space="preserve">    &lt;IngesterThriftVersionedEvents&gt; {</w:t>
      </w:r>
    </w:p>
    <w:p>
      <w:pPr>
        <w:jc w:val="both"/>
      </w:pPr>
      <w:r>
        <w:t xml:space="preserve">  public RetweetAndReplyUpdateEventsKafkaProducerStage(String kafkaTopic, String clientId,</w:t>
      </w:r>
    </w:p>
    <w:p>
      <w:pPr>
        <w:jc w:val="both"/>
      </w:pPr>
      <w:r>
        <w:t xml:space="preserve">                                            String clusterPath) {</w:t>
      </w:r>
    </w:p>
    <w:p>
      <w:pPr>
        <w:jc w:val="both"/>
      </w:pPr>
      <w:r>
        <w:t xml:space="preserve">    super(kafkaTopic, clientId, clusterPath);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RetweetAndReplyUpdateEventsKafkaProducerStage()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innerRunFinalStageOfBranchV2(IngesterThriftVersionedEvents events) {</w:t>
      </w:r>
    </w:p>
    <w:p>
      <w:pPr>
        <w:jc w:val="both"/>
      </w:pPr>
      <w:r>
        <w:t xml:space="preserve">    super.tryToSendEventsToKafka(events);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