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com.twitter.search.ingester.pipeline.wire;</w:t>
      </w:r>
    </w:p>
    <w:p>
      <w:pPr>
        <w:jc w:val="both"/>
      </w:pPr>
      <w:r/>
    </w:p>
    <w:p>
      <w:pPr>
        <w:jc w:val="both"/>
      </w:pPr>
      <w:r>
        <w:t>import java.util.List;</w:t>
      </w:r>
    </w:p>
    <w:p>
      <w:pPr>
        <w:jc w:val="both"/>
      </w:pPr>
      <w:r>
        <w:t>import java.util.concurrent.ExecutorService;</w:t>
      </w:r>
    </w:p>
    <w:p>
      <w:pPr>
        <w:jc w:val="both"/>
      </w:pPr>
      <w:r>
        <w:t>import javax.annotation.Nullable;</w:t>
      </w:r>
    </w:p>
    <w:p>
      <w:pPr>
        <w:jc w:val="both"/>
      </w:pPr>
      <w:r>
        <w:t>import javax.naming.Context;</w:t>
      </w:r>
    </w:p>
    <w:p>
      <w:pPr>
        <w:jc w:val="both"/>
      </w:pPr>
      <w:r>
        <w:t>import javax.naming.InitialContext;</w:t>
      </w:r>
    </w:p>
    <w:p>
      <w:pPr>
        <w:jc w:val="both"/>
      </w:pPr>
      <w:r>
        <w:t>import javax.naming.NamingException;</w:t>
      </w:r>
    </w:p>
    <w:p>
      <w:pPr>
        <w:jc w:val="both"/>
      </w:pPr>
      <w:r/>
    </w:p>
    <w:p>
      <w:pPr>
        <w:jc w:val="both"/>
      </w:pPr>
      <w:r>
        <w:t>import org.apache.kafka.clients.consumer.KafkaConsumer;</w:t>
      </w:r>
    </w:p>
    <w:p>
      <w:pPr>
        <w:jc w:val="both"/>
      </w:pPr>
      <w:r>
        <w:t>import org.apache.kafka.clients.producer.Partitioner;</w:t>
      </w:r>
    </w:p>
    <w:p>
      <w:pPr>
        <w:jc w:val="both"/>
      </w:pPr>
      <w:r>
        <w:t>import org.apache.kafka.common.serialization.Deserializer;</w:t>
      </w:r>
    </w:p>
    <w:p>
      <w:pPr>
        <w:jc w:val="both"/>
      </w:pPr>
      <w:r>
        <w:t>import org.apache.kafka.common.serialization.Serializer;</w:t>
      </w:r>
    </w:p>
    <w:p>
      <w:pPr>
        <w:jc w:val="both"/>
      </w:pPr>
      <w:r>
        <w:t>import org.apache.thrift.TBase;</w:t>
      </w:r>
    </w:p>
    <w:p>
      <w:pPr>
        <w:jc w:val="both"/>
      </w:pPr>
      <w:r/>
    </w:p>
    <w:p>
      <w:pPr>
        <w:jc w:val="both"/>
      </w:pPr>
      <w:r>
        <w:t>import com.twitter.common.util.Clock;</w:t>
      </w:r>
    </w:p>
    <w:p>
      <w:pPr>
        <w:jc w:val="both"/>
      </w:pPr>
      <w:r>
        <w:t>import com.twitter.common_internal.text.version.PenguinVersion;</w:t>
      </w:r>
    </w:p>
    <w:p>
      <w:pPr>
        <w:jc w:val="both"/>
      </w:pPr>
      <w:r>
        <w:t>import com.twitter.decider.Decider;</w:t>
      </w:r>
    </w:p>
    <w:p>
      <w:pPr>
        <w:jc w:val="both"/>
      </w:pPr>
      <w:r>
        <w:t>import com.twitter.eventbus.client.EventBusSubscriber;</w:t>
      </w:r>
    </w:p>
    <w:p>
      <w:pPr>
        <w:jc w:val="both"/>
      </w:pPr>
      <w:r>
        <w:t>import com.twitter.finagle.mtls.authentication.ServiceIdentifier;</w:t>
      </w:r>
    </w:p>
    <w:p>
      <w:pPr>
        <w:jc w:val="both"/>
      </w:pPr>
      <w:r>
        <w:t>import com.twitter.finatra.kafka.producers.BlockingFinagleKafkaProducer;</w:t>
      </w:r>
    </w:p>
    <w:p>
      <w:pPr>
        <w:jc w:val="both"/>
      </w:pPr>
      <w:r>
        <w:t>import com.twitter.gizmoduck.thriftjava.UserService;</w:t>
      </w:r>
    </w:p>
    <w:p>
      <w:pPr>
        <w:jc w:val="both"/>
      </w:pPr>
      <w:r>
        <w:t>import com.twitter.metastore.client_v2.MetastoreClient;</w:t>
      </w:r>
    </w:p>
    <w:p>
      <w:pPr>
        <w:jc w:val="both"/>
      </w:pPr>
      <w:r>
        <w:t>import com.twitter.pink_floyd.thrift.Storer;</w:t>
      </w:r>
    </w:p>
    <w:p>
      <w:pPr>
        <w:jc w:val="both"/>
      </w:pPr>
      <w:r>
        <w:t>import com.twitter.search.common.partitioning.base.PartitionMappingManager;</w:t>
      </w:r>
    </w:p>
    <w:p>
      <w:pPr>
        <w:jc w:val="both"/>
      </w:pPr>
      <w:r>
        <w:t>import com.twitter.search.common.relevance.classifiers.TweetOffensiveEvaluator;</w:t>
      </w:r>
    </w:p>
    <w:p>
      <w:pPr>
        <w:jc w:val="both"/>
      </w:pPr>
      <w:r>
        <w:t>import com.twitter.search.common.schema.earlybird.EarlybirdCluster;</w:t>
      </w:r>
    </w:p>
    <w:p>
      <w:pPr>
        <w:jc w:val="both"/>
      </w:pPr>
      <w:r>
        <w:t>import com.twitter.search.ingester.pipeline.strato_fetchers.AudioSpaceCoreFetcher;</w:t>
      </w:r>
    </w:p>
    <w:p>
      <w:pPr>
        <w:jc w:val="both"/>
      </w:pPr>
      <w:r>
        <w:t>import com.twitter.search.ingester.pipeline.strato_fetchers.AudioSpaceParticipantsFetcher;</w:t>
      </w:r>
    </w:p>
    <w:p>
      <w:pPr>
        <w:jc w:val="both"/>
      </w:pPr>
      <w:r>
        <w:t>import com.twitter.search.ingester.pipeline.strato_fetchers.NamedEntityFetcher;</w:t>
      </w:r>
    </w:p>
    <w:p>
      <w:pPr>
        <w:jc w:val="both"/>
      </w:pPr>
      <w:r>
        <w:t>import com.twitter.search.ingester.pipeline.util.PipelineExceptionHandler;</w:t>
      </w:r>
    </w:p>
    <w:p>
      <w:pPr>
        <w:jc w:val="both"/>
      </w:pPr>
      <w:r>
        <w:t>import com.twitter.storage.client.manhattan.kv.JavaManhattanKVEndpoint;</w:t>
      </w:r>
    </w:p>
    <w:p>
      <w:pPr>
        <w:jc w:val="both"/>
      </w:pPr>
      <w:r>
        <w:t>import com.twitter.tweetypie.thriftjava.TweetService;</w:t>
      </w:r>
    </w:p>
    <w:p>
      <w:pPr>
        <w:jc w:val="both"/>
      </w:pPr>
      <w:r>
        <w:t>import com.twitter.util.Duration;</w:t>
      </w:r>
    </w:p>
    <w:p>
      <w:pPr>
        <w:jc w:val="both"/>
      </w:pPr>
      <w:r>
        <w:t>import com.twitter.util.Function;</w:t>
      </w:r>
    </w:p>
    <w:p>
      <w:pPr>
        <w:jc w:val="both"/>
      </w:pPr>
      <w:r>
        <w:t>import com.twitter.util.Future;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An "injection module" that provides bindings for all ingester endpoints that we want to mock out</w:t>
      </w:r>
    </w:p>
    <w:p>
      <w:pPr>
        <w:jc w:val="both"/>
      </w:pPr>
      <w:r>
        <w:t xml:space="preserve"> * in tests.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abstract class WireModule {</w:t>
      </w:r>
    </w:p>
    <w:p>
      <w:pPr>
        <w:jc w:val="both"/>
      </w:pPr>
      <w:r>
        <w:t xml:space="preserve">  /** The JNDI property to which this module will be bound. */</w:t>
      </w:r>
    </w:p>
    <w:p>
      <w:pPr>
        <w:jc w:val="both"/>
      </w:pPr>
      <w:r>
        <w:t xml:space="preserve">  private static final String WIRE_MODULE_NAME = "";</w:t>
      </w:r>
    </w:p>
    <w:p>
      <w:pPr>
        <w:jc w:val="both"/>
      </w:pPr>
      <w:r/>
    </w:p>
    <w:p>
      <w:pPr>
        <w:jc w:val="both"/>
      </w:pPr>
      <w:r>
        <w:t xml:space="preserve">  /** The root name of all properties specified in the twitter-naming-production.*.xml files. */</w:t>
      </w:r>
    </w:p>
    <w:p>
      <w:pPr>
        <w:jc w:val="both"/>
      </w:pPr>
      <w:r>
        <w:t xml:space="preserve">  public static final String JNDI_PIPELINE_ROOT = "";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(Re)binds the given wire module in JNDI.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wireModule The wire module to bind in JNDI.</w:t>
      </w:r>
    </w:p>
    <w:p>
      <w:pPr>
        <w:jc w:val="both"/>
      </w:pPr>
      <w:r>
        <w:t xml:space="preserve">   * @throws NamingException If the wire module cannot be bound in JNDI for some reason.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void bindWireModule(WireModule wireModule) throws NamingException {</w:t>
      </w:r>
    </w:p>
    <w:p>
      <w:pPr>
        <w:jc w:val="both"/>
      </w:pPr>
      <w:r>
        <w:t xml:space="preserve">    Context jndiContext = new InitialContext();</w:t>
      </w:r>
    </w:p>
    <w:p>
      <w:pPr>
        <w:jc w:val="both"/>
      </w:pPr>
      <w:r>
        <w:t xml:space="preserve">    jndiContext.rebind(WIRE_MODULE_NAME, wireModule);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wire module bound in JNDI.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wire module bound in JNDI.</w:t>
      </w:r>
    </w:p>
    <w:p>
      <w:pPr>
        <w:jc w:val="both"/>
      </w:pPr>
      <w:r>
        <w:t xml:space="preserve">   * @throws NamingException If there's no wire module bound in JNDI.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static WireModule getWireModule() throws NamingException {</w:t>
      </w:r>
    </w:p>
    <w:p>
      <w:pPr>
        <w:jc w:val="both"/>
      </w:pPr>
      <w:r>
        <w:t xml:space="preserve">    Context jndiContext = new InitialContext();</w:t>
      </w:r>
    </w:p>
    <w:p>
      <w:pPr>
        <w:jc w:val="both"/>
      </w:pPr>
      <w:r>
        <w:t xml:space="preserve">    return (WireModule) jndiContext.lookup(WIRE_MODULE_NAME);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Retrieves the service identifier needed for making mtls requests.</w:t>
      </w:r>
    </w:p>
    <w:p>
      <w:pPr>
        <w:jc w:val="both"/>
      </w:pPr>
      <w:r>
        <w:t xml:space="preserve">   * @return The service identifier for the current running service.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ServiceIdentifier getServiceIdentifier();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{@code FinagleKafkaConsumer} with a specified consumer group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&lt;T&gt; KafkaConsumer&lt;Long, T&gt; newKafkaConsumer(</w:t>
      </w:r>
    </w:p>
    <w:p>
      <w:pPr>
        <w:jc w:val="both"/>
      </w:pPr>
      <w:r>
        <w:t xml:space="preserve">      String kafkaClusterPath, Deserializer&lt;T&gt; deserializer, String clientId, String groupId,</w:t>
      </w:r>
    </w:p>
    <w:p>
      <w:pPr>
        <w:jc w:val="both"/>
      </w:pPr>
      <w:r>
        <w:t xml:space="preserve">      int maxPollRecords);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Creates a new {@code FinagleKafkaConsumer} with a specified consumer group ID.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&lt;T&gt; BlockingFinagleKafkaProducer&lt;Long, T&gt; newFinagleKafkaProducer(</w:t>
      </w:r>
    </w:p>
    <w:p>
      <w:pPr>
        <w:jc w:val="both"/>
      </w:pPr>
      <w:r>
        <w:t xml:space="preserve">      String kafkaClusterPath, Serializer&lt;T&gt; serializer, String clientId,</w:t>
      </w:r>
    </w:p>
    <w:p>
      <w:pPr>
        <w:jc w:val="both"/>
      </w:pPr>
      <w:r>
        <w:t xml:space="preserve">      @Nullable Class&lt;? extends Partitioner&gt; partitionerClass);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a TweetyPie client.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tweetypieClientId Use this string as the client id.</w:t>
      </w:r>
    </w:p>
    <w:p>
      <w:pPr>
        <w:jc w:val="both"/>
      </w:pPr>
      <w:r>
        <w:t xml:space="preserve">   * @return A TweetyPie client</w:t>
      </w:r>
    </w:p>
    <w:p>
      <w:pPr>
        <w:jc w:val="both"/>
      </w:pPr>
      <w:r>
        <w:t xml:space="preserve">   * @throws NamingException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TweetService.ServiceToClient getTweetyPieClient(String tweetypieClientId)</w:t>
      </w:r>
    </w:p>
    <w:p>
      <w:pPr>
        <w:jc w:val="both"/>
      </w:pPr>
      <w:r>
        <w:t xml:space="preserve">      throws NamingException;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a Gizmoduck client.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clientId</w:t>
      </w:r>
    </w:p>
    <w:p>
      <w:pPr>
        <w:jc w:val="both"/>
      </w:pPr>
      <w:r>
        <w:t xml:space="preserve">   * @throws NamingException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UserService.ServiceToClient getGizmoduckClient(String clientId)</w:t>
      </w:r>
    </w:p>
    <w:p>
      <w:pPr>
        <w:jc w:val="both"/>
      </w:pPr>
      <w:r>
        <w:t xml:space="preserve">      throws NamingException;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the ManhattanKVEndpoint that should be used for the ManhattanCodedLocationProvider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JavaManhattanKVEndpoint that we need for the ManhattanCodedLocationProvider</w:t>
      </w:r>
    </w:p>
    <w:p>
      <w:pPr>
        <w:jc w:val="both"/>
      </w:pPr>
      <w:r>
        <w:t xml:space="preserve">   * @throws NamingException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JavaManhattanKVEndpoint getJavaManhattanKVEndpoint()</w:t>
      </w:r>
    </w:p>
    <w:p>
      <w:pPr>
        <w:jc w:val="both"/>
      </w:pPr>
      <w:r>
        <w:t xml:space="preserve">      throws NamingException;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decider to be used by all stages.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decider to be used by all stages.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Decider getDecider();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partition ID to be used by all stages.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partition ID to be used by all stages.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int getPartition();</w:t>
      </w:r>
    </w:p>
    <w:p>
      <w:pPr>
        <w:jc w:val="both"/>
      </w:pPr>
      <w:r/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PipelineExceptionHandler instance to be used by all stages.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The PipelineExceptionHandler instance to be used by all stages.</w:t>
      </w:r>
    </w:p>
    <w:p>
      <w:pPr>
        <w:jc w:val="both"/>
      </w:pPr>
      <w:r>
        <w:t xml:space="preserve">   * @throws NamingException If building the PipelineExceptionHandler instance requires some</w:t>
      </w:r>
    </w:p>
    <w:p>
      <w:pPr>
        <w:jc w:val="both"/>
      </w:pPr>
      <w:r>
        <w:t xml:space="preserve">   *                         parameters, and those parameters were not bound in JNDI.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PipelineExceptionHandler getPipelineExceptionHandler();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Gets the PartitionMappingManager for the Kafka writer.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 PartitionMappingManager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PartitionMappingManager getPartitionMappingManager();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Metastore client used by the UserPropertiesManager.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@return A Metastore client.</w:t>
      </w:r>
    </w:p>
    <w:p>
      <w:pPr>
        <w:jc w:val="both"/>
      </w:pPr>
      <w:r>
        <w:t xml:space="preserve">   * @throws NamingException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MetastoreClient getMetastoreClient() throws NamingException;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an ExecutorService potentially backed by the specified number of threads.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numThreads An advisory value with a suggestion for how large the threadpool should be.</w:t>
      </w:r>
    </w:p>
    <w:p>
      <w:pPr>
        <w:jc w:val="both"/>
      </w:pPr>
      <w:r>
        <w:t xml:space="preserve">   * @return an ExecutorService that might be backed by some threads.</w:t>
      </w:r>
    </w:p>
    <w:p>
      <w:pPr>
        <w:jc w:val="both"/>
      </w:pPr>
      <w:r>
        <w:t xml:space="preserve">   * @throws NamingException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ExecutorService getThreadPool(int numThreads) throws NamingException;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Storer interface to connect to Pink.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 @param requestTimeout The request timeout for the Pink client.</w:t>
      </w:r>
    </w:p>
    <w:p>
      <w:pPr>
        <w:jc w:val="both"/>
      </w:pPr>
      <w:r>
        <w:t xml:space="preserve">   * @param retries The number of Finagle retries.</w:t>
      </w:r>
    </w:p>
    <w:p>
      <w:pPr>
        <w:jc w:val="both"/>
      </w:pPr>
      <w:r>
        <w:t xml:space="preserve">   * @return a Storer.ServiceIface to connect to pink.</w:t>
      </w:r>
    </w:p>
    <w:p>
      <w:pPr>
        <w:jc w:val="both"/>
      </w:pPr>
      <w:r>
        <w:t xml:space="preserve">   *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Storer.ServiceIface getStorer(Duration requestTimeout, int retries)</w:t>
      </w:r>
    </w:p>
    <w:p>
      <w:pPr>
        <w:jc w:val="both"/>
      </w:pPr>
      <w:r>
        <w:t xml:space="preserve">      throws NamingException;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an EventBusSubscriber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&lt;T extends TBase&lt;?, ?&gt;&gt; EventBusSubscriber&lt;T&gt; createEventBusSubscriber(</w:t>
      </w:r>
    </w:p>
    <w:p>
      <w:pPr>
        <w:jc w:val="both"/>
      </w:pPr>
      <w:r>
        <w:t xml:space="preserve">      Function&lt;T, Future&lt;?&gt;&gt; process,</w:t>
      </w:r>
    </w:p>
    <w:p>
      <w:pPr>
        <w:jc w:val="both"/>
      </w:pPr>
      <w:r>
        <w:t xml:space="preserve">      Class&lt;T&gt; thriftStructClass,</w:t>
      </w:r>
    </w:p>
    <w:p>
      <w:pPr>
        <w:jc w:val="both"/>
      </w:pPr>
      <w:r>
        <w:t xml:space="preserve">      String eventBusSubscriberId,</w:t>
      </w:r>
    </w:p>
    <w:p>
      <w:pPr>
        <w:jc w:val="both"/>
      </w:pPr>
      <w:r>
        <w:t xml:space="preserve">      int maxConcurrentEvents);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Clock.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Clock getClock();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TweetOffensiveEvaluator.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TweetOffensiveEvaluator getTweetOffensiveEvaluator();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cluster.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EarlybirdCluster getEarlybirdCluster() throws NamingException;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current penguin version(s).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List&lt;PenguinVersion&gt; getPenguinVersions() throws NamingException;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updated penguin version(s) depending on decider availability.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List&lt;PenguinVersion&gt; getCurrentlyEnabledPenguinVersions();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 named entities strato column fetcher.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NamedEntityFetcher getNamedEntityFetcher();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audio space participants strato column fetcher.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AudioSpaceParticipantsFetcher getAudioSpaceParticipantsFetcher();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audio space core strato column fetcher.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public abstract AudioSpaceCoreFetcher getAudioSpaceCoreFetcher();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