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com.twitter.recos.user_tweet_entity_graph</w:t>
      </w:r>
    </w:p>
    <w:p>
      <w:pPr>
        <w:jc w:val="both"/>
      </w:pPr>
      <w:r/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com.twitter.finagle.tracing.{Trace, TraceId}</w:t>
      </w:r>
    </w:p>
    <w:p>
      <w:pPr>
        <w:jc w:val="both"/>
      </w:pPr>
      <w:r>
        <w:t>import com.twitter.recos.user_tweet_entity_graph.thriftscala._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UserTweetEntityGraph {</w:t>
      </w:r>
    </w:p>
    <w:p>
      <w:pPr>
        <w:jc w:val="both"/>
      </w:pPr>
      <w:r>
        <w:t xml:space="preserve">  def traceId: TraceId = Trace.id</w:t>
      </w:r>
    </w:p>
    <w:p>
      <w:pPr>
        <w:jc w:val="both"/>
      </w:pPr>
      <w:r>
        <w:t xml:space="preserve">  def clientId: Option[ClientId] = ClientId.current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UserTweetEntityGraph(</w:t>
      </w:r>
    </w:p>
    <w:p>
      <w:pPr>
        <w:jc w:val="both"/>
      </w:pPr>
      <w:r>
        <w:t xml:space="preserve">  recommendationHandler: RecommendationHandler,</w:t>
      </w:r>
    </w:p>
    <w:p>
      <w:pPr>
        <w:jc w:val="both"/>
      </w:pPr>
      <w:r>
        <w:t xml:space="preserve">  tweetSocialProofHandler: TweetSocialProofHandler,</w:t>
      </w:r>
    </w:p>
    <w:p>
      <w:pPr>
        <w:jc w:val="both"/>
      </w:pPr>
      <w:r>
        <w:t xml:space="preserve">  socialProofHandler: SocialProofHandler)</w:t>
      </w:r>
    </w:p>
    <w:p>
      <w:pPr>
        <w:jc w:val="both"/>
      </w:pPr>
      <w:r>
        <w:t xml:space="preserve">    extends thriftscala.UserTweetEntityGraph.MethodPerEndpoint {</w:t>
      </w:r>
    </w:p>
    <w:p>
      <w:pPr>
        <w:jc w:val="both"/>
      </w:pPr>
      <w:r/>
    </w:p>
    <w:p>
      <w:pPr>
        <w:jc w:val="both"/>
      </w:pPr>
      <w:r>
        <w:t xml:space="preserve">  override def recommendTweets(</w:t>
      </w:r>
    </w:p>
    <w:p>
      <w:pPr>
        <w:jc w:val="both"/>
      </w:pPr>
      <w:r>
        <w:t xml:space="preserve">    request: RecommendTweetEntityRequest</w:t>
      </w:r>
    </w:p>
    <w:p>
      <w:pPr>
        <w:jc w:val="both"/>
      </w:pPr>
      <w:r>
        <w:t xml:space="preserve">  ): Future[RecommendTweetEntityResponse] = recommendationHandler(request)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Given a query user, its seed users, and a set of input tweets, return the social proofs of</w:t>
      </w:r>
    </w:p>
    <w:p>
      <w:pPr>
        <w:jc w:val="both"/>
      </w:pPr>
      <w:r>
        <w:t xml:space="preserve">   * input tweets if any.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Currently this supports clients such as Email Recommendations, MagicRecs, and HomeTimeline.</w:t>
      </w:r>
    </w:p>
    <w:p>
      <w:pPr>
        <w:jc w:val="both"/>
      </w:pPr>
      <w:r>
        <w:t xml:space="preserve">   * In order to avoid heavy migration work, we are retaining this endpoint.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findTweetSocialProofs(</w:t>
      </w:r>
    </w:p>
    <w:p>
      <w:pPr>
        <w:jc w:val="both"/>
      </w:pPr>
      <w:r>
        <w:t xml:space="preserve">    request: SocialProofRequest</w:t>
      </w:r>
    </w:p>
    <w:p>
      <w:pPr>
        <w:jc w:val="both"/>
      </w:pPr>
      <w:r>
        <w:t xml:space="preserve">  ): Future[SocialProofResponse] = tweetSocialProofHandler(request)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Find social proof for the specified RecommendationType given a set of input ids of that type.</w:t>
      </w:r>
    </w:p>
    <w:p>
      <w:pPr>
        <w:jc w:val="both"/>
      </w:pPr>
      <w:r>
        <w:t xml:space="preserve">   * Only find social proofs from the specified seed users with the specified social proof types.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Currently this supports url social proof generation for Guide.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This endpoint is flexible enough to support social proof generation for all recommendation</w:t>
      </w:r>
    </w:p>
    <w:p>
      <w:pPr>
        <w:jc w:val="both"/>
      </w:pPr>
      <w:r>
        <w:t xml:space="preserve">   * types, and should be used for all future clients of this service.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findRecommendationSocialProofs(</w:t>
      </w:r>
    </w:p>
    <w:p>
      <w:pPr>
        <w:jc w:val="both"/>
      </w:pPr>
      <w:r>
        <w:t xml:space="preserve">    request: RecommendationSocialProofRequest</w:t>
      </w:r>
    </w:p>
    <w:p>
      <w:pPr>
        <w:jc w:val="both"/>
      </w:pPr>
      <w:r>
        <w:t xml:space="preserve">  ): Future[RecommendationSocialProofResponse] = socialProofHandler(request)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