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holds all the config parameters for kafka queue.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KafkaConfig {</w:t>
      </w:r>
    </w:p>
    <w:p>
      <w:pPr>
        <w:jc w:val="both"/>
      </w:pPr>
      <w:r>
        <w:t xml:space="preserve">  // The size of the RecosHoseMessage array that is written to the concurrently linked queue</w:t>
      </w:r>
    </w:p>
    <w:p>
      <w:pPr>
        <w:jc w:val="both"/>
      </w:pPr>
      <w:r>
        <w:t xml:space="preserve">  // Buffersize of 64 to keep throughput around 64 / (2K edgesPerSec / 150 kafka threads) = 6 seconds, which is lower</w:t>
      </w:r>
    </w:p>
    <w:p>
      <w:pPr>
        <w:jc w:val="both"/>
      </w:pPr>
      <w:r>
        <w:t xml:space="preserve">  // than young gen gc cycle, 20 seconds. So that all the incoming messages will be gced in young gen instead of old gen.</w:t>
      </w:r>
    </w:p>
    <w:p>
      <w:pPr>
        <w:jc w:val="both"/>
      </w:pPr>
      <w:r>
        <w:t xml:space="preserve">  val bufferSize = 64</w:t>
      </w:r>
    </w:p>
    <w:p>
      <w:pPr>
        <w:jc w:val="both"/>
      </w:pPr>
      <w:r/>
    </w:p>
    <w:p>
      <w:pPr>
        <w:jc w:val="both"/>
      </w:pPr>
      <w:r>
        <w:t xml:space="preserve">  println("KafkaConfig -                 bufferSize " + bufferSize)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