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com.twitter.bijection.Bufferable</w:t>
      </w:r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com.twitter.scalding_internal.multiformat.format.keyval.KeyValInjection.{</w:t>
      </w:r>
    </w:p>
    <w:p>
      <w:pPr>
        <w:jc w:val="both"/>
      </w:pPr>
      <w:r>
        <w:t xml:space="preserve">  ScalaCompactThrift,</w:t>
      </w:r>
    </w:p>
    <w:p>
      <w:pPr>
        <w:jc w:val="both"/>
      </w:pPr>
      <w:r>
        <w:t xml:space="preserve">  genericInjection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com.twitter.simclusters_v2.thriftscala.ClusterDetails</w:t>
      </w:r>
    </w:p>
    <w:p>
      <w:pPr>
        <w:jc w:val="both"/>
      </w:pPr>
      <w:r/>
    </w:p>
    <w:p>
      <w:pPr>
        <w:jc w:val="both"/>
      </w:pPr>
      <w:r>
        <w:t>object ClusterDetailsInjection {</w:t>
      </w:r>
    </w:p>
    <w:p>
      <w:pPr>
        <w:jc w:val="both"/>
      </w:pPr>
      <w:r>
        <w:t xml:space="preserve">  val injection = KeyValInjection[(String, Int), ClusterDetails](</w:t>
      </w:r>
    </w:p>
    <w:p>
      <w:pPr>
        <w:jc w:val="both"/>
      </w:pPr>
      <w:r>
        <w:t xml:space="preserve">    genericInjection(Bufferable.injectionOf[(String, Int)]),</w:t>
      </w:r>
    </w:p>
    <w:p>
      <w:pPr>
        <w:jc w:val="both"/>
      </w:pPr>
      <w:r>
        <w:t xml:space="preserve">    ScalaCompactThrift(ClusterDetails)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