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com.twitter.simclusters_v2.scalding.common.matrix</w:t>
      </w:r>
    </w:p>
    <w:p>
      <w:pPr>
        <w:jc w:val="both"/>
      </w:pPr>
      <w:r/>
    </w:p>
    <w:p>
      <w:pPr>
        <w:jc w:val="both"/>
      </w:pPr>
      <w:r>
        <w:t>import com.twitter.algebird.{ArrayMonoid, BloomFilterMonoid, Monoid, Semigroup}</w:t>
      </w:r>
    </w:p>
    <w:p>
      <w:pPr>
        <w:jc w:val="both"/>
      </w:pPr>
      <w:r>
        <w:t>import com.twitter.algebird.Semigroup._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com.twitter.scalding.{TypedPipe, ValuePipe}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class that represents a row-indexed dense matrix, backed by a TypedPipe[(R, Array[Double])].</w:t>
      </w:r>
    </w:p>
    <w:p>
      <w:pPr>
        <w:jc w:val="both"/>
      </w:pPr>
      <w:r>
        <w:t xml:space="preserve"> * For each row of the TypedPipe, we save an array of values.</w:t>
      </w:r>
    </w:p>
    <w:p>
      <w:pPr>
        <w:jc w:val="both"/>
      </w:pPr>
      <w:r>
        <w:t xml:space="preserve"> * Only use this class when the number of columns is small (say, &lt;100K).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pipe underlying pipe</w:t>
      </w:r>
    </w:p>
    <w:p>
      <w:pPr>
        <w:jc w:val="both"/>
      </w:pPr>
      <w:r>
        <w:t xml:space="preserve"> * @param rowOrd ordering function for row type</w:t>
      </w:r>
    </w:p>
    <w:p>
      <w:pPr>
        <w:jc w:val="both"/>
      </w:pPr>
      <w:r>
        <w:t xml:space="preserve"> * @param rowInj injection function for the row type</w:t>
      </w:r>
    </w:p>
    <w:p>
      <w:pPr>
        <w:jc w:val="both"/>
      </w:pPr>
      <w:r>
        <w:t xml:space="preserve"> * @tparam R Type for rows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DenseRowMatrix[R](</w:t>
      </w:r>
    </w:p>
    <w:p>
      <w:pPr>
        <w:jc w:val="both"/>
      </w:pPr>
      <w:r>
        <w:t xml:space="preserve">  pipe: TypedPipe[(R, Array[Double])],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rowOrd: Ordering[R],</w:t>
      </w:r>
    </w:p>
    <w:p>
      <w:pPr>
        <w:jc w:val="both"/>
      </w:pPr>
      <w:r>
        <w:t xml:space="preserve">  val rowInj: Injection[R, Array[Byte]]) {</w:t>
      </w:r>
    </w:p>
    <w:p>
      <w:pPr>
        <w:jc w:val="both"/>
      </w:pPr>
      <w:r/>
    </w:p>
    <w:p>
      <w:pPr>
        <w:jc w:val="both"/>
      </w:pPr>
      <w:r>
        <w:t xml:space="preserve">  lazy val semigroupArrayV: Semigroup[Array[Double]] = new ArrayMonoid[Double]()</w:t>
      </w:r>
    </w:p>
    <w:p>
      <w:pPr>
        <w:jc w:val="both"/>
      </w:pPr>
      <w:r/>
    </w:p>
    <w:p>
      <w:pPr>
        <w:jc w:val="both"/>
      </w:pPr>
      <w:r>
        <w:t xml:space="preserve">  // convert to a SparseMatrix</w:t>
      </w:r>
    </w:p>
    <w:p>
      <w:pPr>
        <w:jc w:val="both"/>
      </w:pPr>
      <w:r>
        <w:t xml:space="preserve">  lazy val toSparseMatrix: SparseMatrix[R, Int, Double] = {</w:t>
      </w:r>
    </w:p>
    <w:p>
      <w:pPr>
        <w:jc w:val="both"/>
      </w:pPr>
      <w:r>
        <w:t xml:space="preserve">    this.toSparseRowMatrix.toSparseMatrix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convert to a SparseRowMatrix</w:t>
      </w:r>
    </w:p>
    <w:p>
      <w:pPr>
        <w:jc w:val="both"/>
      </w:pPr>
      <w:r>
        <w:t xml:space="preserve">  lazy val toSparseRowMatrix: SparseRowMatrix[R, Int, Double] = {</w:t>
      </w:r>
    </w:p>
    <w:p>
      <w:pPr>
        <w:jc w:val="both"/>
      </w:pPr>
      <w:r>
        <w:t xml:space="preserve">    SparseRowMatrix(</w:t>
      </w:r>
    </w:p>
    <w:p>
      <w:pPr>
        <w:jc w:val="both"/>
      </w:pPr>
      <w:r>
        <w:t xml:space="preserve">      this.pipe.map {</w:t>
      </w:r>
    </w:p>
    <w:p>
      <w:pPr>
        <w:jc w:val="both"/>
      </w:pPr>
      <w:r>
        <w:t xml:space="preserve">        case (i, values) =&gt;</w:t>
      </w:r>
    </w:p>
    <w:p>
      <w:pPr>
        <w:jc w:val="both"/>
      </w:pPr>
      <w:r>
        <w:t xml:space="preserve">          (i, values.zipWithIndex.collect { case (value, j) if value != 0.0 =&gt; (j, value) }.toMap)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isSkinnyMatrix = 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convert to a TypedPipe</w:t>
      </w:r>
    </w:p>
    <w:p>
      <w:pPr>
        <w:jc w:val="both"/>
      </w:pPr>
      <w:r>
        <w:t xml:space="preserve">  lazy val toTypedPipe: TypedPipe[(R, Array[Double])] = {</w:t>
      </w:r>
    </w:p>
    <w:p>
      <w:pPr>
        <w:jc w:val="both"/>
      </w:pPr>
      <w:r>
        <w:t xml:space="preserve">    this.pipe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filter the matrix based on a subset of rows</w:t>
      </w:r>
    </w:p>
    <w:p>
      <w:pPr>
        <w:jc w:val="both"/>
      </w:pPr>
      <w:r>
        <w:t xml:space="preserve">  def filterRows(rows: TypedPipe[R]): DenseRowMatrix[R] = {</w:t>
      </w:r>
    </w:p>
    <w:p>
      <w:pPr>
        <w:jc w:val="both"/>
      </w:pPr>
      <w:r>
        <w:t xml:space="preserve">    DenseRowMatrix(this.pipe.join(rows.asKeys).mapValues(_._1))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get the l2 norms for all rows. this does not trigger a shuffle.</w:t>
      </w:r>
    </w:p>
    <w:p>
      <w:pPr>
        <w:jc w:val="both"/>
      </w:pPr>
      <w:r>
        <w:t xml:space="preserve">  lazy val rowL2Norms: TypedPipe[(R, Double)] = {</w:t>
      </w:r>
    </w:p>
    <w:p>
      <w:pPr>
        <w:jc w:val="both"/>
      </w:pPr>
      <w:r>
        <w:t xml:space="preserve">    this.pipe.map {</w:t>
      </w:r>
    </w:p>
    <w:p>
      <w:pPr>
        <w:jc w:val="both"/>
      </w:pPr>
      <w:r>
        <w:t xml:space="preserve">      case (row, values) =&gt;</w:t>
      </w:r>
    </w:p>
    <w:p>
      <w:pPr>
        <w:jc w:val="both"/>
      </w:pPr>
      <w:r>
        <w:t xml:space="preserve">        row -&gt; math.sqrt(values.map(a =&gt; a * a).sum)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normalize the matrix to make sure each row has unit norm</w:t>
      </w:r>
    </w:p>
    <w:p>
      <w:pPr>
        <w:jc w:val="both"/>
      </w:pPr>
      <w:r>
        <w:t xml:space="preserve">  lazy val rowL2Normalize: DenseRowMatrix[R] = {</w:t>
      </w:r>
    </w:p>
    <w:p>
      <w:pPr>
        <w:jc w:val="both"/>
      </w:pPr>
      <w:r/>
    </w:p>
    <w:p>
      <w:pPr>
        <w:jc w:val="both"/>
      </w:pPr>
      <w:r>
        <w:t xml:space="preserve">    DenseRowMatrix(this.pipe.map {</w:t>
      </w:r>
    </w:p>
    <w:p>
      <w:pPr>
        <w:jc w:val="both"/>
      </w:pPr>
      <w:r>
        <w:t xml:space="preserve">      case (row, values) =&gt;</w:t>
      </w:r>
    </w:p>
    <w:p>
      <w:pPr>
        <w:jc w:val="both"/>
      </w:pPr>
      <w:r>
        <w:t xml:space="preserve">        val norm = math.sqrt(values.map(v =&gt; v * v).sum)</w:t>
      </w:r>
    </w:p>
    <w:p>
      <w:pPr>
        <w:jc w:val="both"/>
      </w:pPr>
      <w:r>
        <w:t xml:space="preserve">        if (norm == 0.0) {</w:t>
      </w:r>
    </w:p>
    <w:p>
      <w:pPr>
        <w:jc w:val="both"/>
      </w:pPr>
      <w:r>
        <w:t xml:space="preserve">          row -&gt; values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row -&gt; values.map(v =&gt; v / norm)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