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com.twitter.simclusters_v2.scalding.inferred_entities</w:t>
      </w:r>
    </w:p>
    <w:p>
      <w:pPr>
        <w:jc w:val="both"/>
      </w:pPr>
      <w:r/>
    </w:p>
    <w:p>
      <w:pPr>
        <w:jc w:val="both"/>
      </w:pPr>
      <w:r>
        <w:t>import com.twitter.escherbird.metadata.thriftscala.FullMetadata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com.twitter.wtf.entity_real_graph.scalding.common.{DataSources =&gt; ERGDataSources}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Infer Known-For entities based on users' different variations of SimClusters Known-Fors.</w:t>
      </w:r>
    </w:p>
    <w:p>
      <w:pPr>
        <w:jc w:val="both"/>
      </w:pPr>
      <w:r>
        <w:t xml:space="preserve"> * The basic idea is to look at the Known-For datasets (User, Cluster) and the entity embeddings</w:t>
      </w:r>
    </w:p>
    <w:p>
      <w:pPr>
        <w:jc w:val="both"/>
      </w:pPr>
      <w:r>
        <w:t xml:space="preserve"> * (Cluster, Entities) to derive the (User, Entities).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InferredSemanticCoreEntitiesFromKnownFor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(user, cluster) and (cluster, entity) mappings, generate (user, entity) mappings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getUserToEntities(</w:t>
      </w:r>
    </w:p>
    <w:p>
      <w:pPr>
        <w:jc w:val="both"/>
      </w:pPr>
      <w:r>
        <w:t xml:space="preserve">    userToClusters: TypedPipe[(UserId, Seq[SimClusterWithScore])],</w:t>
      </w:r>
    </w:p>
    <w:p>
      <w:pPr>
        <w:jc w:val="both"/>
      </w:pPr>
      <w:r>
        <w:t xml:space="preserve">    clusterToEntities: TypedPipe[(ClusterId, Seq[SemanticCoreEntityWithScore])],</w:t>
      </w:r>
    </w:p>
    <w:p>
      <w:pPr>
        <w:jc w:val="both"/>
      </w:pPr>
      <w:r>
        <w:t xml:space="preserve">    inferredFromCluster: Option[SimClustersSource],</w:t>
      </w:r>
    </w:p>
    <w:p>
      <w:pPr>
        <w:jc w:val="both"/>
      </w:pPr>
      <w:r>
        <w:t xml:space="preserve">    inferredFromEntity: Option[EntitySource],</w:t>
      </w:r>
    </w:p>
    <w:p>
      <w:pPr>
        <w:jc w:val="both"/>
      </w:pPr>
      <w:r>
        <w:t xml:space="preserve">    minEntityScore: Double</w:t>
      </w:r>
    </w:p>
    <w:p>
      <w:pPr>
        <w:jc w:val="both"/>
      </w:pPr>
      <w:r>
        <w:t xml:space="preserve">  ): TypedPipe[(UserId, Seq[InferredEntity])] = {</w:t>
      </w:r>
    </w:p>
    <w:p>
      <w:pPr>
        <w:jc w:val="both"/>
      </w:pPr>
      <w:r/>
    </w:p>
    <w:p>
      <w:pPr>
        <w:jc w:val="both"/>
      </w:pPr>
      <w:r>
        <w:t xml:space="preserve">    val validClusterToEntities = clusterToEntities.flatMap {</w:t>
      </w:r>
    </w:p>
    <w:p>
      <w:pPr>
        <w:jc w:val="both"/>
      </w:pPr>
      <w:r>
        <w:t xml:space="preserve">      case (clusterId, entities) =&gt;</w:t>
      </w:r>
    </w:p>
    <w:p>
      <w:pPr>
        <w:jc w:val="both"/>
      </w:pPr>
      <w:r>
        <w:t xml:space="preserve">        entities.collect {</w:t>
      </w:r>
    </w:p>
    <w:p>
      <w:pPr>
        <w:jc w:val="both"/>
      </w:pPr>
      <w:r>
        <w:t xml:space="preserve">          case entity if entity.score &gt;= minEntityScore =&gt;</w:t>
      </w:r>
    </w:p>
    <w:p>
      <w:pPr>
        <w:jc w:val="both"/>
      </w:pPr>
      <w:r>
        <w:t xml:space="preserve">            (clusterId, (entity.entityId, entity.score))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userToClusters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clusters) =&gt;</w:t>
      </w:r>
    </w:p>
    <w:p>
      <w:pPr>
        <w:jc w:val="both"/>
      </w:pPr>
      <w:r>
        <w:t xml:space="preserve">          clusters.map { cluster =&gt; (cluster.clusterId, userId)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.join(validClusterToEntities)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(clusterId, (userId, (entityId, score))) =&gt;</w:t>
      </w:r>
    </w:p>
    <w:p>
      <w:pPr>
        <w:jc w:val="both"/>
      </w:pPr>
      <w:r>
        <w:t xml:space="preserve">          ((userId, entityId), score)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If a user is known for the same entity through multiple cluster-entity mappings, sum the scores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((userId, entityId), score) =&gt;</w:t>
      </w:r>
    </w:p>
    <w:p>
      <w:pPr>
        <w:jc w:val="both"/>
      </w:pPr>
      <w:r>
        <w:t xml:space="preserve">          (userId, Seq(InferredEntity(entityId, score, inferredFromCluster, inferredFromEntity)))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capesospy-v2 update --build_locally --start_cron \</w:t>
      </w:r>
    </w:p>
    <w:p>
      <w:pPr>
        <w:jc w:val="both"/>
      </w:pPr>
      <w:r>
        <w:t xml:space="preserve">  inferred_entities_from_known_for \</w:t>
      </w:r>
    </w:p>
    <w:p>
      <w:pPr>
        <w:jc w:val="both"/>
      </w:pPr>
      <w:r>
        <w:t xml:space="preserve">  src/scala/com/twitter/simclusters_v2/capesos_config/atla_proc.yaml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InferredKnownForSemanticCoreEntitiesBatchApp extends ScheduledExecutionApp {</w:t>
      </w:r>
    </w:p>
    <w:p>
      <w:pPr>
        <w:jc w:val="both"/>
      </w:pPr>
      <w:r/>
    </w:p>
    <w:p>
      <w:pPr>
        <w:jc w:val="both"/>
      </w:pPr>
      <w:r>
        <w:t xml:space="preserve">  import InferredSemanticCoreEntitiesFromKnownFor._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RichDate("2023-01-23")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Days(1)</w:t>
      </w:r>
    </w:p>
    <w:p>
      <w:pPr>
        <w:jc w:val="both"/>
      </w:pPr>
      <w:r/>
    </w:p>
    <w:p>
      <w:pPr>
        <w:jc w:val="both"/>
      </w:pPr>
      <w:r>
        <w:t xml:space="preserve">  private val outputPath = InferredEntities.MHRootPath + "/known_for"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/>
    </w:p>
    <w:p>
      <w:pPr>
        <w:jc w:val="both"/>
      </w:pPr>
      <w:r>
        <w:t xml:space="preserve">    val clusterToEntities = EntityEmbeddingsSources</w:t>
      </w:r>
    </w:p>
    <w:p>
      <w:pPr>
        <w:jc w:val="both"/>
      </w:pPr>
      <w:r>
        <w:t xml:space="preserve">      .getReverseIndexedSemanticCoreEntityEmbeddingsSource(</w:t>
      </w:r>
    </w:p>
    <w:p>
      <w:pPr>
        <w:jc w:val="both"/>
      </w:pPr>
      <w:r>
        <w:t xml:space="preserve">        EmbeddingType.FavBasedSematicCoreEntity,</w:t>
      </w:r>
    </w:p>
    <w:p>
      <w:pPr>
        <w:jc w:val="both"/>
      </w:pPr>
      <w:r>
        <w:t xml:space="preserve">        ModelVersions.Model20M145K2020,</w:t>
      </w:r>
    </w:p>
    <w:p>
      <w:pPr>
        <w:jc w:val="both"/>
      </w:pPr>
      <w:r>
        <w:t xml:space="preserve">        dateRange.embiggen(Days(7)) // read 7 days before &amp; after to give buffer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val userToEntities2020 = getUserToEntities(</w:t>
      </w:r>
    </w:p>
    <w:p>
      <w:pPr>
        <w:jc w:val="both"/>
      </w:pPr>
      <w:r>
        <w:t xml:space="preserve">      ProdSources.getUpdatedKnownFor,</w:t>
      </w:r>
    </w:p>
    <w:p>
      <w:pPr>
        <w:jc w:val="both"/>
      </w:pPr>
      <w:r>
        <w:t xml:space="preserve">      clusterToEntities,</w:t>
      </w:r>
    </w:p>
    <w:p>
      <w:pPr>
        <w:jc w:val="both"/>
      </w:pPr>
      <w:r>
        <w:t xml:space="preserve">      Some(InferredEntities.KnownFor2020),</w:t>
      </w:r>
    </w:p>
    <w:p>
      <w:pPr>
        <w:jc w:val="both"/>
      </w:pPr>
      <w:r>
        <w:t xml:space="preserve">      Some(EntitySource.SimClusters20M145K2020EntityEmbeddingsByFavScore),</w:t>
      </w:r>
    </w:p>
    <w:p>
      <w:pPr>
        <w:jc w:val="both"/>
      </w:pPr>
      <w:r>
        <w:t xml:space="preserve">      InferredEntities.MinLegibleEntityScore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userToEntities = InferredEntities.combineResults(userToEntities2020)</w:t>
      </w:r>
    </w:p>
    <w:p>
      <w:pPr>
        <w:jc w:val="both"/>
      </w:pPr>
      <w:r/>
    </w:p>
    <w:p>
      <w:pPr>
        <w:jc w:val="both"/>
      </w:pPr>
      <w:r>
        <w:t xml:space="preserve">    userToEntities</w:t>
      </w:r>
    </w:p>
    <w:p>
      <w:pPr>
        <w:jc w:val="both"/>
      </w:pPr>
      <w:r>
        <w:t xml:space="preserve">      .map { case (userId, entities) =&gt; KeyVal(userId, entities)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SimclustersInferredEntitiesFromKnownForScalaDataset,</w:t>
      </w:r>
    </w:p>
    <w:p>
      <w:pPr>
        <w:jc w:val="both"/>
      </w:pPr>
      <w:r>
        <w:t xml:space="preserve">        D.Suffix(outputPath)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src/scala/com/twitter/simclusters_v2/scalding/inferred_entities:inferred_entities_from_known_for-adhoc &amp;&amp; \</w:t>
      </w:r>
    </w:p>
    <w:p>
      <w:pPr>
        <w:jc w:val="both"/>
      </w:pPr>
      <w:r>
        <w:t xml:space="preserve"> oscar hdfs --user recos-platform --screen --tee your_ldap-logs/ \</w:t>
      </w:r>
    </w:p>
    <w:p>
      <w:pPr>
        <w:jc w:val="both"/>
      </w:pPr>
      <w:r>
        <w:t xml:space="preserve">  --bundle inferred_entities_from_known_for-adhoc \</w:t>
      </w:r>
    </w:p>
    <w:p>
      <w:pPr>
        <w:jc w:val="both"/>
      </w:pPr>
      <w:r>
        <w:t xml:space="preserve">  --tool com.twitter.simclusters_v2.scalding.inferred_entities.InferredSemanticCoreEntitiesFromKnownForAdhocApp \</w:t>
      </w:r>
    </w:p>
    <w:p>
      <w:pPr>
        <w:jc w:val="both"/>
      </w:pPr>
      <w:r>
        <w:t xml:space="preserve">  -- --date 2019-11-02 --email your_ldap@twitter.com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InferredSemanticCoreEntitiesFromKnownForAdhocApp extends AdhocExecutionApp {</w:t>
      </w:r>
    </w:p>
    <w:p>
      <w:pPr>
        <w:jc w:val="both"/>
      </w:pPr>
      <w:r/>
    </w:p>
    <w:p>
      <w:pPr>
        <w:jc w:val="both"/>
      </w:pPr>
      <w:r>
        <w:t xml:space="preserve">  private def readEntityEmbeddingsFromPath(</w:t>
      </w:r>
    </w:p>
    <w:p>
      <w:pPr>
        <w:jc w:val="both"/>
      </w:pPr>
      <w:r>
        <w:t xml:space="preserve">    path: String</w:t>
      </w:r>
    </w:p>
    <w:p>
      <w:pPr>
        <w:jc w:val="both"/>
      </w:pPr>
      <w:r>
        <w:t xml:space="preserve">  ): TypedPipe[(ClusterId, Seq[SemanticCoreEntityWithScore])] = {</w:t>
      </w:r>
    </w:p>
    <w:p>
      <w:pPr>
        <w:jc w:val="both"/>
      </w:pPr>
      <w:r>
        <w:t xml:space="preserve">    TypedPipe</w:t>
      </w:r>
    </w:p>
    <w:p>
      <w:pPr>
        <w:jc w:val="both"/>
      </w:pPr>
      <w:r>
        <w:t xml:space="preserve">      .from(AdhocKeyValSources.clusterToEntitiesSource(path))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(embeddingId, embedding) =&gt;</w:t>
      </w:r>
    </w:p>
    <w:p>
      <w:pPr>
        <w:jc w:val="both"/>
      </w:pPr>
      <w:r>
        <w:t xml:space="preserve">          embeddingId.internalId match {</w:t>
      </w:r>
    </w:p>
    <w:p>
      <w:pPr>
        <w:jc w:val="both"/>
      </w:pPr>
      <w:r>
        <w:t xml:space="preserve">            case InternalId.ClusterId(clusterId) =&gt;</w:t>
      </w:r>
    </w:p>
    <w:p>
      <w:pPr>
        <w:jc w:val="both"/>
      </w:pPr>
      <w:r>
        <w:t xml:space="preserve">              val semanticCoreEntities = embedding.embedding.map {</w:t>
      </w:r>
    </w:p>
    <w:p>
      <w:pPr>
        <w:jc w:val="both"/>
      </w:pPr>
      <w:r>
        <w:t xml:space="preserve">                case InternalIdWithScore(InternalId.EntityId(entityId), score) =&gt;</w:t>
      </w:r>
    </w:p>
    <w:p>
      <w:pPr>
        <w:jc w:val="both"/>
      </w:pPr>
      <w:r>
        <w:t xml:space="preserve">                  SemanticCoreEntityWithScore(entityId, score)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throw new IllegalArgumentException(</w:t>
      </w:r>
    </w:p>
    <w:p>
      <w:pPr>
        <w:jc w:val="both"/>
      </w:pPr>
      <w:r>
        <w:t xml:space="preserve">                    "The value to the entity embeddings dataset isn't entityId"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(clusterId, semanticCoreEntities)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throw new IllegalArgumentException(</w:t>
      </w:r>
    </w:p>
    <w:p>
      <w:pPr>
        <w:jc w:val="both"/>
      </w:pPr>
      <w:r>
        <w:t xml:space="preserve">                "The key to the entity embeddings dataset isn't clusterId"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import InferredSemanticCoreEntitiesFromKnownFor._</w:t>
      </w:r>
    </w:p>
    <w:p>
      <w:pPr>
        <w:jc w:val="both"/>
      </w:pPr>
      <w:r/>
    </w:p>
    <w:p>
      <w:pPr>
        <w:jc w:val="both"/>
      </w:pPr>
      <w:r>
        <w:t xml:space="preserve">    val entityIdToString: TypedPipe[(Long, String)] =</w:t>
      </w:r>
    </w:p>
    <w:p>
      <w:pPr>
        <w:jc w:val="both"/>
      </w:pPr>
      <w:r>
        <w:t xml:space="preserve">      ERGDataSources.semanticCoreMetadataSource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FullMetadata(domainId, entityId, Some(basicMetadata), _, _, _)</w:t>
      </w:r>
    </w:p>
    <w:p>
      <w:pPr>
        <w:jc w:val="both"/>
      </w:pPr>
      <w:r>
        <w:t xml:space="preserve">              if domainId == 131L &amp;&amp; !basicMetadata.indexableFields.exists(</w:t>
      </w:r>
    </w:p>
    <w:p>
      <w:pPr>
        <w:jc w:val="both"/>
      </w:pPr>
      <w:r>
        <w:t xml:space="preserve">                _.tags.exists(_.contains("utt:sensitive_interest"))) =&gt;</w:t>
      </w:r>
    </w:p>
    <w:p>
      <w:pPr>
        <w:jc w:val="both"/>
      </w:pPr>
      <w:r>
        <w:t xml:space="preserve">            entityId -&gt; basicMetadata.name</w:t>
      </w:r>
    </w:p>
    <w:p>
      <w:pPr>
        <w:jc w:val="both"/>
      </w:pPr>
      <w:r>
        <w:t xml:space="preserve">        }.distinctBy(_._1)</w:t>
      </w:r>
    </w:p>
    <w:p>
      <w:pPr>
        <w:jc w:val="both"/>
      </w:pPr>
      <w:r/>
    </w:p>
    <w:p>
      <w:pPr>
        <w:jc w:val="both"/>
      </w:pPr>
      <w:r>
        <w:t xml:space="preserve">    val clusterToEntitiesUpdated = EntityEmbeddingsSources</w:t>
      </w:r>
    </w:p>
    <w:p>
      <w:pPr>
        <w:jc w:val="both"/>
      </w:pPr>
      <w:r>
        <w:t xml:space="preserve">      .getReverseIndexedSemanticCoreEntityEmbeddingsSource(</w:t>
      </w:r>
    </w:p>
    <w:p>
      <w:pPr>
        <w:jc w:val="both"/>
      </w:pPr>
      <w:r>
        <w:t xml:space="preserve">        EmbeddingType.FavBasedSematicCoreEntity,</w:t>
      </w:r>
    </w:p>
    <w:p>
      <w:pPr>
        <w:jc w:val="both"/>
      </w:pPr>
      <w:r>
        <w:t xml:space="preserve">        ModelVersions.Model20M145KUpdated,</w:t>
      </w:r>
    </w:p>
    <w:p>
      <w:pPr>
        <w:jc w:val="both"/>
      </w:pPr>
      <w:r>
        <w:t xml:space="preserve">        dateRange.embiggen(Days(4)) // read 4 days before &amp; after to give buffer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.forceToDisk</w:t>
      </w:r>
    </w:p>
    <w:p>
      <w:pPr>
        <w:jc w:val="both"/>
      </w:pPr>
      <w:r/>
    </w:p>
    <w:p>
      <w:pPr>
        <w:jc w:val="both"/>
      </w:pPr>
      <w:r>
        <w:t xml:space="preserve">    // Inferred entities based on Updated version's entity embeddings</w:t>
      </w:r>
    </w:p>
    <w:p>
      <w:pPr>
        <w:jc w:val="both"/>
      </w:pPr>
      <w:r>
        <w:t xml:space="preserve">    val dec11UserToUpdatedEntities = getUserToEntities(</w:t>
      </w:r>
    </w:p>
    <w:p>
      <w:pPr>
        <w:jc w:val="both"/>
      </w:pPr>
      <w:r>
        <w:t xml:space="preserve">      ProdSources.getDec11KnownFor,</w:t>
      </w:r>
    </w:p>
    <w:p>
      <w:pPr>
        <w:jc w:val="both"/>
      </w:pPr>
      <w:r>
        <w:t xml:space="preserve">      clusterToEntitiesUpdated,</w:t>
      </w:r>
    </w:p>
    <w:p>
      <w:pPr>
        <w:jc w:val="both"/>
      </w:pPr>
      <w:r>
        <w:t xml:space="preserve">      Some(InferredEntities.Dec11KnownFor),</w:t>
      </w:r>
    </w:p>
    <w:p>
      <w:pPr>
        <w:jc w:val="both"/>
      </w:pPr>
      <w:r>
        <w:t xml:space="preserve">      Some(EntitySource.SimClusters20M145KUpdatedEntityEmbeddingsByFavScore),</w:t>
      </w:r>
    </w:p>
    <w:p>
      <w:pPr>
        <w:jc w:val="both"/>
      </w:pPr>
      <w:r>
        <w:t xml:space="preserve">      InferredEntities.MinLegibleEntityScore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updatedUserToUpdatedEntities = getUserToEntities(</w:t>
      </w:r>
    </w:p>
    <w:p>
      <w:pPr>
        <w:jc w:val="both"/>
      </w:pPr>
      <w:r>
        <w:t xml:space="preserve">      ProdSources.getUpdatedKnownFor,</w:t>
      </w:r>
    </w:p>
    <w:p>
      <w:pPr>
        <w:jc w:val="both"/>
      </w:pPr>
      <w:r>
        <w:t xml:space="preserve">      clusterToEntitiesUpdated,</w:t>
      </w:r>
    </w:p>
    <w:p>
      <w:pPr>
        <w:jc w:val="both"/>
      </w:pPr>
      <w:r>
        <w:t xml:space="preserve">      Some(InferredEntities.UpdatedKnownFor),</w:t>
      </w:r>
    </w:p>
    <w:p>
      <w:pPr>
        <w:jc w:val="both"/>
      </w:pPr>
      <w:r>
        <w:t xml:space="preserve">      Some(EntitySource.SimClusters20M145KUpdatedEntityEmbeddingsByFavScore),</w:t>
      </w:r>
    </w:p>
    <w:p>
      <w:pPr>
        <w:jc w:val="both"/>
      </w:pPr>
      <w:r>
        <w:t xml:space="preserve">      InferredEntities.MinLegibleEntityScore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Updated entities data</w:t>
      </w:r>
    </w:p>
    <w:p>
      <w:pPr>
        <w:jc w:val="both"/>
      </w:pPr>
      <w:r>
        <w:t xml:space="preserve">    val entitiesPipe = (</w:t>
      </w:r>
    </w:p>
    <w:p>
      <w:pPr>
        <w:jc w:val="both"/>
      </w:pPr>
      <w:r>
        <w:t xml:space="preserve">      dec11UserToUpdatedEntities ++ updatedUserToUpdatedEntities</w:t>
      </w:r>
    </w:p>
    <w:p>
      <w:pPr>
        <w:jc w:val="both"/>
      </w:pPr>
      <w:r>
        <w:t xml:space="preserve">    ).sumByKey</w:t>
      </w:r>
    </w:p>
    <w:p>
      <w:pPr>
        <w:jc w:val="both"/>
      </w:pPr>
      <w:r/>
    </w:p>
    <w:p>
      <w:pPr>
        <w:jc w:val="both"/>
      </w:pPr>
      <w:r>
        <w:t xml:space="preserve">    val userToEntitiesWithString = entitiesPipe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(userId, entities) =&gt;</w:t>
      </w:r>
    </w:p>
    <w:p>
      <w:pPr>
        <w:jc w:val="both"/>
      </w:pPr>
      <w:r>
        <w:t xml:space="preserve">          entities.map { entity =&gt; (entity.entityId, (userId, entity))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.hashJoin(entityIdToString)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(entityId, ((userId, inferredEntity), entityStr)) =&gt;</w:t>
      </w:r>
    </w:p>
    <w:p>
      <w:pPr>
        <w:jc w:val="both"/>
      </w:pPr>
      <w:r>
        <w:t xml:space="preserve">          (userId, Seq((entityStr, inferredEntity)))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/>
    </w:p>
    <w:p>
      <w:pPr>
        <w:jc w:val="both"/>
      </w:pPr>
      <w:r>
        <w:t xml:space="preserve">    val outputPath = "/user/recos-platform/adhoc/known_for_inferred_entities_updated"</w:t>
      </w:r>
    </w:p>
    <w:p>
      <w:pPr>
        <w:jc w:val="both"/>
      </w:pPr>
      <w:r/>
    </w:p>
    <w:p>
      <w:pPr>
        <w:jc w:val="both"/>
      </w:pPr>
      <w:r>
        <w:t xml:space="preserve">    val scoreDistribution = Util</w:t>
      </w:r>
    </w:p>
    <w:p>
      <w:pPr>
        <w:jc w:val="both"/>
      </w:pPr>
      <w:r>
        <w:t xml:space="preserve">      .printSummaryOfNumericColumn(</w:t>
      </w:r>
    </w:p>
    <w:p>
      <w:pPr>
        <w:jc w:val="both"/>
      </w:pPr>
      <w:r>
        <w:t xml:space="preserve">        entitiesPipe.flatMap { case (k, v) =&gt; v.map(_.score) },</w:t>
      </w:r>
    </w:p>
    <w:p>
      <w:pPr>
        <w:jc w:val="both"/>
      </w:pPr>
      <w:r>
        <w:t xml:space="preserve">        Some("Distributions of scores, Updated version")</w:t>
      </w:r>
    </w:p>
    <w:p>
      <w:pPr>
        <w:jc w:val="both"/>
      </w:pPr>
      <w:r>
        <w:t xml:space="preserve">      ).map { results =&gt;</w:t>
      </w:r>
    </w:p>
    <w:p>
      <w:pPr>
        <w:jc w:val="both"/>
      </w:pPr>
      <w:r>
        <w:t xml:space="preserve">        Util.sendEmail(</w:t>
      </w:r>
    </w:p>
    <w:p>
      <w:pPr>
        <w:jc w:val="both"/>
      </w:pPr>
      <w:r>
        <w:t xml:space="preserve">          results,</w:t>
      </w:r>
    </w:p>
    <w:p>
      <w:pPr>
        <w:jc w:val="both"/>
      </w:pPr>
      <w:r>
        <w:t xml:space="preserve">          "Distributions of scores, Updated version",</w:t>
      </w:r>
    </w:p>
    <w:p>
      <w:pPr>
        <w:jc w:val="both"/>
      </w:pPr>
      <w:r>
        <w:t xml:space="preserve">          args.getOrElse("email", "")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coverageDistribution = Util</w:t>
      </w:r>
    </w:p>
    <w:p>
      <w:pPr>
        <w:jc w:val="both"/>
      </w:pPr>
      <w:r>
        <w:t xml:space="preserve">      .printSummaryOfNumericColumn(</w:t>
      </w:r>
    </w:p>
    <w:p>
      <w:pPr>
        <w:jc w:val="both"/>
      </w:pPr>
      <w:r>
        <w:t xml:space="preserve">        entitiesPipe.map { case (k, v) =&gt; v.size },</w:t>
      </w:r>
    </w:p>
    <w:p>
      <w:pPr>
        <w:jc w:val="both"/>
      </w:pPr>
      <w:r>
        <w:t xml:space="preserve">        Some("# of knownFor entities per user, Updated version")</w:t>
      </w:r>
    </w:p>
    <w:p>
      <w:pPr>
        <w:jc w:val="both"/>
      </w:pPr>
      <w:r>
        <w:t xml:space="preserve">      ).map { results =&gt;</w:t>
      </w:r>
    </w:p>
    <w:p>
      <w:pPr>
        <w:jc w:val="both"/>
      </w:pPr>
      <w:r>
        <w:t xml:space="preserve">        Util.sendEmail(</w:t>
      </w:r>
    </w:p>
    <w:p>
      <w:pPr>
        <w:jc w:val="both"/>
      </w:pPr>
      <w:r>
        <w:t xml:space="preserve">          results,</w:t>
      </w:r>
    </w:p>
    <w:p>
      <w:pPr>
        <w:jc w:val="both"/>
      </w:pPr>
      <w:r>
        <w:t xml:space="preserve">          "# of knownFor entities per user, Updated version",</w:t>
      </w:r>
    </w:p>
    <w:p>
      <w:pPr>
        <w:jc w:val="both"/>
      </w:pPr>
      <w:r>
        <w:t xml:space="preserve">          args.getOrElse("email", "")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Execution</w:t>
      </w:r>
    </w:p>
    <w:p>
      <w:pPr>
        <w:jc w:val="both"/>
      </w:pPr>
      <w:r>
        <w:t xml:space="preserve">      .zip(</w:t>
      </w:r>
    </w:p>
    <w:p>
      <w:pPr>
        <w:jc w:val="both"/>
      </w:pPr>
      <w:r>
        <w:t xml:space="preserve">        userToEntitiesWithString.writeExecution(TypedTsv(outputPath)),</w:t>
      </w:r>
    </w:p>
    <w:p>
      <w:pPr>
        <w:jc w:val="both"/>
      </w:pPr>
      <w:r>
        <w:t xml:space="preserve">        scoreDistribution,</w:t>
      </w:r>
    </w:p>
    <w:p>
      <w:pPr>
        <w:jc w:val="both"/>
      </w:pPr>
      <w:r>
        <w:t xml:space="preserve">        coverageDistribution</w:t>
      </w:r>
    </w:p>
    <w:p>
      <w:pPr>
        <w:jc w:val="both"/>
      </w:pPr>
      <w:r>
        <w:t xml:space="preserve">      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