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":tweet_similarity_test_datarecords_120min-java",</w:t>
      </w:r>
    </w:p>
    <w:p>
      <w:pPr>
        <w:jc w:val="both"/>
      </w:pPr>
      <w:r>
        <w:t xml:space="preserve">        ":tweet_similarity_test_datarecords_30min-java",</w:t>
      </w:r>
    </w:p>
    <w:p>
      <w:pPr>
        <w:jc w:val="both"/>
      </w:pPr>
      <w:r>
        <w:t xml:space="preserve">        ":tweet_similarity_train_datarecords_120min-java",</w:t>
      </w:r>
    </w:p>
    <w:p>
      <w:pPr>
        <w:jc w:val="both"/>
      </w:pPr>
      <w:r>
        <w:t xml:space="preserve">        ":tweet_similarity_train_datarecords_30min-java",</w:t>
      </w:r>
    </w:p>
    <w:p>
      <w:pPr>
        <w:jc w:val="both"/>
      </w:pPr>
      <w:r>
        <w:t xml:space="preserve">        ":tweet_similarity_unhydrated_pairs_120min-scala",</w:t>
      </w:r>
    </w:p>
    <w:p>
      <w:pPr>
        <w:jc w:val="both"/>
      </w:pPr>
      <w:r>
        <w:t xml:space="preserve">        ":tweet_similarity_unhydrated_pairs_30min-scala",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"dataproducts/insights/common/common",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"src/scala/com/twitter/ads/dataservice_account/snapshot/jobs:db_snapshots_promoted_tweets-scala",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"src/scala/com/twitter/ml/featurestore/catalog/features/recommendations:aggregate",</w:t>
      </w:r>
    </w:p>
    <w:p>
      <w:pPr>
        <w:jc w:val="both"/>
      </w:pPr>
      <w:r>
        <w:t xml:space="preserve">        "src/scala/com/twitter/ml/featurestore/lib/embedding",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"src/scala/com/twitter/scalding_internal/dalv2/dataset",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"src/scala/com/twitter/scalding_internal/source",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"src/scala/com/twitter/simclusters_v2/tweet_similarity",</w:t>
      </w:r>
    </w:p>
    <w:p>
      <w:pPr>
        <w:jc w:val="both"/>
      </w:pPr>
      <w:r>
        <w:t xml:space="preserve">        "src/scala/com/twitter/wtf/scalding/jobs/client_event_processing:user_interaction-scala",</w:t>
      </w:r>
    </w:p>
    <w:p>
      <w:pPr>
        <w:jc w:val="both"/>
      </w:pPr>
      <w:r>
        <w:t xml:space="preserve">        "twadoop_config/configuration/log_categories/group/timeline:timeline_service_favorites-scala",</w:t>
      </w:r>
    </w:p>
    <w:p>
      <w:pPr>
        <w:jc w:val="both"/>
      </w:pPr>
      <w:r>
        <w:t xml:space="preserve">        "tweetsource/common:unhydrated_flat-scala",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"training_data_collection-adhoc",</w:t>
      </w:r>
    </w:p>
    <w:p>
      <w:pPr>
        <w:jc w:val="both"/>
      </w:pPr>
      <w:r>
        <w:t xml:space="preserve">    main = "com.twitter.simclusters_v2.scalding.tweet_similarity.TrainingDataCollectionAdhocApp",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":tweet_similarity",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"training_data_collection_30min",</w:t>
      </w:r>
    </w:p>
    <w:p>
      <w:pPr>
        <w:jc w:val="both"/>
      </w:pPr>
      <w:r>
        <w:t xml:space="preserve">    main = "com.twitter.simclusters_v2.scalding.tweet_similarity.TrainingDataCollection30MinScheduledApp",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":tweet_similarity",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"training_data_collection_120min",</w:t>
      </w:r>
    </w:p>
    <w:p>
      <w:pPr>
        <w:jc w:val="both"/>
      </w:pPr>
      <w:r>
        <w:t xml:space="preserve">    main = "com.twitter.simclusters_v2.scalding.tweet_similarity.TrainingDataCollection120MinScheduledApp",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":tweet_similarity",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"unhydrated_pair_collection-adhoc",</w:t>
      </w:r>
    </w:p>
    <w:p>
      <w:pPr>
        <w:jc w:val="both"/>
      </w:pPr>
      <w:r>
        <w:t xml:space="preserve">    main = "com.twitter.simclusters_v2.scalding.tweet_similarity.UnhydratedPairsCollectionAdhocApp",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":tweet_similarity",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"unhydrated_pair_collection_30min",</w:t>
      </w:r>
    </w:p>
    <w:p>
      <w:pPr>
        <w:jc w:val="both"/>
      </w:pPr>
      <w:r>
        <w:t xml:space="preserve">    main = "com.twitter.simclusters_v2.scalding.tweet_similarity.UnhydratedPairsCollection30MinScheduledApp",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":tweet_similarity",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"unhydrated_pair_collection_120min",</w:t>
      </w:r>
    </w:p>
    <w:p>
      <w:pPr>
        <w:jc w:val="both"/>
      </w:pPr>
      <w:r>
        <w:t xml:space="preserve">    main = "com.twitter.simclusters_v2.scalding.tweet_similarity.UnhydratedPairsCollection120MinScheduledApp",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":tweet_similarity",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"model_eval-adhoc",</w:t>
      </w:r>
    </w:p>
    <w:p>
      <w:pPr>
        <w:jc w:val="both"/>
      </w:pPr>
      <w:r>
        <w:t xml:space="preserve">    main = "com.twitter.simclusters_v2.scalding.tweet_similarity.ModelEvalAdhocApp",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":tweet_similarity",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"dataset_topk_analysis-adhoc",</w:t>
      </w:r>
    </w:p>
    <w:p>
      <w:pPr>
        <w:jc w:val="both"/>
      </w:pPr>
      <w:r>
        <w:t xml:space="preserve">    main = "com.twitter.simclusters_v2.scalding.tweet_similarity.DatasetTopKAnalysisAdhocApp",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":tweet_similarity",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"dataset_topk_analysis_dump-adhoc",</w:t>
      </w:r>
    </w:p>
    <w:p>
      <w:pPr>
        <w:jc w:val="both"/>
      </w:pPr>
      <w:r>
        <w:t xml:space="preserve">    main = "com.twitter.simclusters_v2.scalding.tweet_similarity.DatasetTopKAnalysisDumpApp",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":tweet_similarity",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create_datarecord_datasets(</w:t>
      </w:r>
    </w:p>
    <w:p>
      <w:pPr>
        <w:jc w:val="both"/>
      </w:pPr>
      <w:r>
        <w:t xml:space="preserve">    base_name = "tweet_similarity_train_datarecords_30min",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create_datarecord_datasets(</w:t>
      </w:r>
    </w:p>
    <w:p>
      <w:pPr>
        <w:jc w:val="both"/>
      </w:pPr>
      <w:r>
        <w:t xml:space="preserve">    base_name = "tweet_similarity_test_datarecords_30min",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create_datarecord_datasets(</w:t>
      </w:r>
    </w:p>
    <w:p>
      <w:pPr>
        <w:jc w:val="both"/>
      </w:pPr>
      <w:r>
        <w:t xml:space="preserve">    base_name = "tweet_similarity_train_datarecords_120min",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create_datarecord_datasets(</w:t>
      </w:r>
    </w:p>
    <w:p>
      <w:pPr>
        <w:jc w:val="both"/>
      </w:pPr>
      <w:r>
        <w:t xml:space="preserve">    base_name = "tweet_similarity_test_datarecords_120min",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"tweet_similarity_unhydrated_pairs_30min",</w:t>
      </w:r>
    </w:p>
    <w:p>
      <w:pPr>
        <w:jc w:val="both"/>
      </w:pPr>
      <w:r>
        <w:t xml:space="preserve">    description = "30min coocurrence training pairs before feature hydration",</w:t>
      </w:r>
    </w:p>
    <w:p>
      <w:pPr>
        <w:jc w:val="both"/>
      </w:pPr>
      <w:r>
        <w:t xml:space="preserve">    java_schema = "com.twitter.simclusters_v2.thriftjava.LabelledTweetPairs",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"com.twitter.simclusters_v2.thriftscala.LabelledTweetPairs",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"tweet_similarity_unhydrated_pairs_120min",</w:t>
      </w:r>
    </w:p>
    <w:p>
      <w:pPr>
        <w:jc w:val="both"/>
      </w:pPr>
      <w:r>
        <w:t xml:space="preserve">    description = "120min coocurrence training pairs before feature hydration",</w:t>
      </w:r>
    </w:p>
    <w:p>
      <w:pPr>
        <w:jc w:val="both"/>
      </w:pPr>
      <w:r>
        <w:t xml:space="preserve">    java_schema = "com.twitter.simclusters_v2.thriftjava.LabelledTweetPairs",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"com.twitter.simclusters_v2.thriftscala.LabelledTweetPairs",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