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"src/java/com/twitter/sbf/core",</w:t>
      </w:r>
    </w:p>
    <w:p>
      <w:pPr>
        <w:jc w:val="both"/>
      </w:pPr>
      <w:r>
        <w:t xml:space="preserve">        "src/java/com/twitter/sbf/graph",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"src/scala/com/twitter/simclusters_v2/hdfs_sources:simclusters_v2_embeddings_lite-scala",</w:t>
      </w:r>
    </w:p>
    <w:p>
      <w:pPr>
        <w:jc w:val="both"/>
      </w:pPr>
      <w:r>
        <w:t xml:space="preserve">        "src/scala/com/twitter/simclusters_v2/hdfs_sources/presto_hdfs_sources",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    "src/scala/com/twitter/simclusters_v2/scalding/common",</w:t>
      </w:r>
    </w:p>
    <w:p>
      <w:pPr>
        <w:jc w:val="both"/>
      </w:pPr>
      <w:r>
        <w:t xml:space="preserve">        "src/scala/com/twitter/simclusters_v2/scalding/common/matrix",</w:t>
      </w:r>
    </w:p>
    <w:p>
      <w:pPr>
        <w:jc w:val="both"/>
      </w:pPr>
      <w:r>
        <w:t xml:space="preserve">        "src/scala/com/twitter/wtf/entity_real_graph/common",</w:t>
      </w:r>
    </w:p>
    <w:p>
      <w:pPr>
        <w:jc w:val="both"/>
      </w:pPr>
      <w:r>
        <w:t xml:space="preserve">        "src/scala/com/twitter/wtf/entity_real_graph/scalding/common",</w:t>
      </w:r>
    </w:p>
    <w:p>
      <w:pPr>
        <w:jc w:val="both"/>
      </w:pPr>
      <w:r>
        <w:t xml:space="preserve">        "src/scala/com/twitter/wtf/scalding/jobs/common:execution_app",</w:t>
      </w:r>
    </w:p>
    <w:p>
      <w:pPr>
        <w:jc w:val="both"/>
      </w:pPr>
      <w:r>
        <w:t xml:space="preserve">        "src/scala/com/twitter/wtf/scalding/jobs/common:sources",</w:t>
      </w:r>
    </w:p>
    <w:p>
      <w:pPr>
        <w:jc w:val="both"/>
      </w:pPr>
      <w:r>
        <w:t xml:space="preserve">        "src/scala/com/twitter/wtf/scalding/jobs/common:stats_util",</w:t>
      </w:r>
    </w:p>
    <w:p>
      <w:pPr>
        <w:jc w:val="both"/>
      </w:pPr>
      <w:r>
        <w:t xml:space="preserve">        "src/thrift/com/twitter/recos/entities:entities-thrift-scala",</w:t>
      </w:r>
    </w:p>
    <w:p>
      <w:pPr>
        <w:jc w:val="both"/>
      </w:pPr>
      <w:r>
        <w:t xml:space="preserve">        "src/thrift/com/twitter/wtf/entity_real_graph:entity_real_graph-thrift-scala",</w:t>
      </w:r>
    </w:p>
    <w:p>
      <w:pPr>
        <w:jc w:val="both"/>
      </w:pPr>
      <w:r>
        <w:t xml:space="preserve">        "usersource/snapshot/src/main/scala/com/twitter/usersource/snapshot/flat:usersource_flat-scala",</w:t>
      </w:r>
    </w:p>
    <w:p>
      <w:pPr>
        <w:jc w:val="both"/>
      </w:pPr>
      <w:r>
        <w:t xml:space="preserve">        "usersource/snapshot/src/main/thrift/com/twitter/usersource/snapshot/flat:flat-scala",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"update_known_for_20m_145k_2020-adhoc",</w:t>
      </w:r>
    </w:p>
    <w:p>
      <w:pPr>
        <w:jc w:val="both"/>
      </w:pPr>
      <w:r>
        <w:t xml:space="preserve">    main = "com.twitter.simclusters_v2.scalding.update_known_for.UpdateKnownFor20M145K2020Adhoc",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":update_known_for",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hadoop_binary(</w:t>
      </w:r>
    </w:p>
    <w:p>
      <w:pPr>
        <w:jc w:val="both"/>
      </w:pPr>
      <w:r>
        <w:t xml:space="preserve">    name = "update_known_for_20m_145k_2020",</w:t>
      </w:r>
    </w:p>
    <w:p>
      <w:pPr>
        <w:jc w:val="both"/>
      </w:pPr>
      <w:r>
        <w:t xml:space="preserve">    main = "com.twitter.simclusters_v2.scalding.update_known_for.UpdateKnownFor20M145K2020",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":update_known_for",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