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com.twitter.simclusters_v2.scalding.update_known_for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com.twitter.pluck.source.cassowary.FollowingsCosineSimilaritiesManhattanSource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com.twitter.simclusters_v2.hdfs_sources.InternalDataPaths</w:t>
      </w:r>
    </w:p>
    <w:p>
      <w:pPr>
        <w:jc w:val="both"/>
      </w:pPr>
      <w:r>
        <w:t>import com.twitter.simclusters_v2.hdfs_sources.SimclustersV2KnownFor20M145KDec11ScalaDataset</w:t>
      </w:r>
    </w:p>
    <w:p>
      <w:pPr>
        <w:jc w:val="both"/>
      </w:pPr>
      <w:r>
        <w:t>import com.twitter.simclusters_v2.hdfs_sources.SimclustersV2KnownFor20M145KUpdatedScalaDataset</w:t>
      </w:r>
    </w:p>
    <w:p>
      <w:pPr>
        <w:jc w:val="both"/>
      </w:pPr>
      <w:r>
        <w:t>import com.twitter.simclusters_v2.hdfs_sources.SimclustersV2RawKnownFor20M145K2020ScalaDataset</w:t>
      </w:r>
    </w:p>
    <w:p>
      <w:pPr>
        <w:jc w:val="both"/>
      </w:pPr>
      <w:r>
        <w:t>import com.twitter.simclusters_v2.scalding.KnownForSources</w:t>
      </w:r>
    </w:p>
    <w:p>
      <w:pPr>
        <w:jc w:val="both"/>
      </w:pPr>
      <w:r>
        <w:t>import com.twitter.simclusters_v2.scalding.KnownForSources.fromKeyVal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Scheduled job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update_known_for_20m_145k_2020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UpdateKnownFor20M145K2020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RichDate("2020-10-04")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val tempLocationPath = "/user/cassowary/temp/simclusters_v2/known_for_20m_145k_2020"</w:t>
      </w:r>
    </w:p>
    <w:p>
      <w:pPr>
        <w:jc w:val="both"/>
      </w:pPr>
      <w:r/>
    </w:p>
    <w:p>
      <w:pPr>
        <w:jc w:val="both"/>
      </w:pPr>
      <w:r>
        <w:t xml:space="preserve">  private val simsGraphPath =</w:t>
      </w:r>
    </w:p>
    <w:p>
      <w:pPr>
        <w:jc w:val="both"/>
      </w:pPr>
      <w:r>
        <w:t xml:space="preserve">    "/atla/proc/user/cassowary/manhattan_sequence_files/approximate_cosine_similarity_follow"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(_, mode) =&gt;</w:t>
      </w:r>
    </w:p>
    <w:p>
      <w:pPr>
        <w:jc w:val="both"/>
      </w:pPr>
      <w:r>
        <w:t xml:space="preserve">        implicit def valueCodec: BinaryScalaCodec[Candidates] = BinaryScalaCodec(Candidates)</w:t>
      </w:r>
    </w:p>
    <w:p>
      <w:pPr>
        <w:jc w:val="both"/>
      </w:pPr>
      <w:r>
        <w:t xml:space="preserve">        // Step - 1 (DataProcessing): Parameters for getting mapped indices for user-ids</w:t>
      </w:r>
    </w:p>
    <w:p>
      <w:pPr>
        <w:jc w:val="both"/>
      </w:pPr>
      <w:r>
        <w:t xml:space="preserve">        val minActiveFollowers = args.int("minActiveFollowers", 400)</w:t>
      </w:r>
    </w:p>
    <w:p>
      <w:pPr>
        <w:jc w:val="both"/>
      </w:pPr>
      <w:r>
        <w:t xml:space="preserve">        val topK = args.int("topK", 20000000)</w:t>
      </w:r>
    </w:p>
    <w:p>
      <w:pPr>
        <w:jc w:val="both"/>
      </w:pPr>
      <w:r/>
    </w:p>
    <w:p>
      <w:pPr>
        <w:jc w:val="both"/>
      </w:pPr>
      <w:r>
        <w:t xml:space="preserve">        // Step - 2 (DataProcessing): Parameters to remove users not in the topK most followed users from simsGraph</w:t>
      </w:r>
    </w:p>
    <w:p>
      <w:pPr>
        <w:jc w:val="both"/>
      </w:pPr>
      <w:r>
        <w:t xml:space="preserve">        val maxNeighbors = args.int("maxNeighbors", 400)</w:t>
      </w:r>
    </w:p>
    <w:p>
      <w:pPr>
        <w:jc w:val="both"/>
      </w:pPr>
      <w:r/>
    </w:p>
    <w:p>
      <w:pPr>
        <w:jc w:val="both"/>
      </w:pPr>
      <w:r>
        <w:t xml:space="preserve">        // Step - 3 (Final Clustering): Parameters to run the clustering algorithm</w:t>
      </w:r>
    </w:p>
    <w:p>
      <w:pPr>
        <w:jc w:val="both"/>
      </w:pPr>
      <w:r>
        <w:t xml:space="preserve">        /* squareWeightEnable is a boolean flag that changes the edge weights obtained from the</w:t>
      </w:r>
    </w:p>
    <w:p>
      <w:pPr>
        <w:jc w:val="both"/>
      </w:pPr>
      <w:r>
        <w:t xml:space="preserve">          underlying sims graph</w:t>
      </w:r>
    </w:p>
    <w:p>
      <w:pPr>
        <w:jc w:val="both"/>
      </w:pPr>
      <w:r>
        <w:t xml:space="preserve">           a) If false -  edge weight between two neighbors is just their cosine similarity.</w:t>
      </w:r>
    </w:p>
    <w:p>
      <w:pPr>
        <w:jc w:val="both"/>
      </w:pPr>
      <w:r>
        <w:t xml:space="preserve">           b) If true - edge weight = cosine_sim * cosine_sim * 10. The squaring makes the higher</w:t>
      </w:r>
    </w:p>
    <w:p>
      <w:pPr>
        <w:jc w:val="both"/>
      </w:pPr>
      <w:r>
        <w:t xml:space="preserve">           weight edges relatively more important; this is based on the intuition that a neighbor</w:t>
      </w:r>
    </w:p>
    <w:p>
      <w:pPr>
        <w:jc w:val="both"/>
      </w:pPr>
      <w:r>
        <w:t xml:space="preserve">           with cosine similarity of 0.1 is more than 2x important compared to a neighbor with</w:t>
      </w:r>
    </w:p>
    <w:p>
      <w:pPr>
        <w:jc w:val="both"/>
      </w:pPr>
      <w:r>
        <w:t xml:space="preserve">           cosine similarity of 0.05. The multiplication with 10 brings the weights back into a</w:t>
      </w:r>
    </w:p>
    <w:p>
      <w:pPr>
        <w:jc w:val="both"/>
      </w:pPr>
      <w:r>
        <w:t xml:space="preserve">           'nicer' range since squaring will reduce their absolute value.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squareWeightsEnable = args.boolean("squareWeightsEnable")</w:t>
      </w:r>
    </w:p>
    <w:p>
      <w:pPr>
        <w:jc w:val="both"/>
      </w:pPr>
      <w:r/>
    </w:p>
    <w:p>
      <w:pPr>
        <w:jc w:val="both"/>
      </w:pPr>
      <w:r>
        <w:t xml:space="preserve">        val maxEpochsForClustering = args.int("maxEpochs", 3)</w:t>
      </w:r>
    </w:p>
    <w:p>
      <w:pPr>
        <w:jc w:val="both"/>
      </w:pPr>
      <w:r>
        <w:t xml:space="preserve">        val wtCoeff = args.double("wtCoeff", 10.0)</w:t>
      </w:r>
    </w:p>
    <w:p>
      <w:pPr>
        <w:jc w:val="both"/>
      </w:pPr>
      <w:r/>
    </w:p>
    <w:p>
      <w:pPr>
        <w:jc w:val="both"/>
      </w:pPr>
      <w:r>
        <w:t xml:space="preserve">        val previousKnownFor: TypedPipe[(UserId, Array[(ClusterId, Float)])] =</w:t>
      </w:r>
    </w:p>
    <w:p>
      <w:pPr>
        <w:jc w:val="both"/>
      </w:pPr>
      <w:r>
        <w:t xml:space="preserve">          fromKeyVal(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.readMostRecentSnapshot(</w:t>
      </w:r>
    </w:p>
    <w:p>
      <w:pPr>
        <w:jc w:val="both"/>
      </w:pPr>
      <w:r>
        <w:t xml:space="preserve">                SimclustersV2RawKnownFor20M145K2020ScalaDataset,</w:t>
      </w:r>
    </w:p>
    <w:p>
      <w:pPr>
        <w:jc w:val="both"/>
      </w:pPr>
      <w:r>
        <w:t xml:space="preserve">                dateRange.embiggen(Days(30)))</w:t>
      </w:r>
    </w:p>
    <w:p>
      <w:pPr>
        <w:jc w:val="both"/>
      </w:pPr>
      <w:r>
        <w:t xml:space="preserve">              .withRemoteReadPolicy(AllowCrossClusterSameDC)</w:t>
      </w:r>
    </w:p>
    <w:p>
      <w:pPr>
        <w:jc w:val="both"/>
      </w:pPr>
      <w:r>
        <w:t xml:space="preserve">              .toTypedPipe,</w:t>
      </w:r>
    </w:p>
    <w:p>
      <w:pPr>
        <w:jc w:val="both"/>
      </w:pPr>
      <w:r>
        <w:t xml:space="preserve">            ModelVersions.Model20M145K2020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UpdateKnownForSBFRunner</w:t>
      </w:r>
    </w:p>
    <w:p>
      <w:pPr>
        <w:jc w:val="both"/>
      </w:pPr>
      <w:r>
        <w:t xml:space="preserve">          .runUpdateKnownFor(</w:t>
      </w:r>
    </w:p>
    <w:p>
      <w:pPr>
        <w:jc w:val="both"/>
      </w:pPr>
      <w:r>
        <w:t xml:space="preserve">            TypedPipe</w:t>
      </w:r>
    </w:p>
    <w:p>
      <w:pPr>
        <w:jc w:val="both"/>
      </w:pPr>
      <w:r>
        <w:t xml:space="preserve">              .from(FollowingsCosineSimilaritiesManhattanSource(simsGraphPath))</w:t>
      </w:r>
    </w:p>
    <w:p>
      <w:pPr>
        <w:jc w:val="both"/>
      </w:pPr>
      <w:r>
        <w:t xml:space="preserve">              .map(_._2),</w:t>
      </w:r>
    </w:p>
    <w:p>
      <w:pPr>
        <w:jc w:val="both"/>
      </w:pPr>
      <w:r>
        <w:t xml:space="preserve">            minActiveFollowers,</w:t>
      </w:r>
    </w:p>
    <w:p>
      <w:pPr>
        <w:jc w:val="both"/>
      </w:pPr>
      <w:r>
        <w:t xml:space="preserve">            topK,</w:t>
      </w:r>
    </w:p>
    <w:p>
      <w:pPr>
        <w:jc w:val="both"/>
      </w:pPr>
      <w:r>
        <w:t xml:space="preserve">            maxNeighbors,</w:t>
      </w:r>
    </w:p>
    <w:p>
      <w:pPr>
        <w:jc w:val="both"/>
      </w:pPr>
      <w:r>
        <w:t xml:space="preserve">            tempLocationPath,</w:t>
      </w:r>
    </w:p>
    <w:p>
      <w:pPr>
        <w:jc w:val="both"/>
      </w:pPr>
      <w:r>
        <w:t xml:space="preserve">            previousKnownFor,</w:t>
      </w:r>
    </w:p>
    <w:p>
      <w:pPr>
        <w:jc w:val="both"/>
      </w:pPr>
      <w:r>
        <w:t xml:space="preserve">            maxEpochsForClustering,</w:t>
      </w:r>
    </w:p>
    <w:p>
      <w:pPr>
        <w:jc w:val="both"/>
      </w:pPr>
      <w:r>
        <w:t xml:space="preserve">            squareWeightsEnable,</w:t>
      </w:r>
    </w:p>
    <w:p>
      <w:pPr>
        <w:jc w:val="both"/>
      </w:pPr>
      <w:r>
        <w:t xml:space="preserve">            wtCoeff,</w:t>
      </w:r>
    </w:p>
    <w:p>
      <w:pPr>
        <w:jc w:val="both"/>
      </w:pPr>
      <w:r>
        <w:t xml:space="preserve">            mode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.flatMap { updateKnownFor =&gt;</w:t>
      </w:r>
    </w:p>
    <w:p>
      <w:pPr>
        <w:jc w:val="both"/>
      </w:pPr>
      <w:r>
        <w:t xml:space="preserve">            Execution</w:t>
      </w:r>
    </w:p>
    <w:p>
      <w:pPr>
        <w:jc w:val="both"/>
      </w:pPr>
      <w:r>
        <w:t xml:space="preserve">              .zip(</w:t>
      </w:r>
    </w:p>
    <w:p>
      <w:pPr>
        <w:jc w:val="both"/>
      </w:pPr>
      <w:r>
        <w:t xml:space="preserve">                KnownForSources</w:t>
      </w:r>
    </w:p>
    <w:p>
      <w:pPr>
        <w:jc w:val="both"/>
      </w:pPr>
      <w:r>
        <w:t xml:space="preserve">                  .toKeyVal(updateKnownFor, ModelVersions.Model20M145K2020)</w:t>
      </w:r>
    </w:p>
    <w:p>
      <w:pPr>
        <w:jc w:val="both"/>
      </w:pPr>
      <w:r>
        <w:t xml:space="preserve">                  .writeDALVersionedKeyValExecution(</w:t>
      </w:r>
    </w:p>
    <w:p>
      <w:pPr>
        <w:jc w:val="both"/>
      </w:pPr>
      <w:r>
        <w:t xml:space="preserve">                    SimclustersV2RawKnownFor20M145K2020ScalaDataset,</w:t>
      </w:r>
    </w:p>
    <w:p>
      <w:pPr>
        <w:jc w:val="both"/>
      </w:pPr>
      <w:r>
        <w:t xml:space="preserve">                    D.Suffix(InternalDataPaths.RawKnownFor2020Path)</w:t>
      </w:r>
    </w:p>
    <w:p>
      <w:pPr>
        <w:jc w:val="both"/>
      </w:pPr>
      <w:r>
        <w:t xml:space="preserve">                  ),</w:t>
      </w:r>
    </w:p>
    <w:p>
      <w:pPr>
        <w:jc w:val="both"/>
      </w:pPr>
      <w:r>
        <w:t xml:space="preserve">                UpdateKnownForSBFRunner</w:t>
      </w:r>
    </w:p>
    <w:p>
      <w:pPr>
        <w:jc w:val="both"/>
      </w:pPr>
      <w:r>
        <w:t xml:space="preserve">                  .evaluateUpdatedKnownFor(updateKnownFor, previousKnownFor)</w:t>
      </w:r>
    </w:p>
    <w:p>
      <w:pPr>
        <w:jc w:val="both"/>
      </w:pPr>
      <w:r>
        <w:t xml:space="preserve">                  .flatMap { emailText =&gt;</w:t>
      </w:r>
    </w:p>
    <w:p>
      <w:pPr>
        <w:jc w:val="both"/>
      </w:pPr>
      <w:r>
        <w:t xml:space="preserve">                    Util</w:t>
      </w:r>
    </w:p>
    <w:p>
      <w:pPr>
        <w:jc w:val="both"/>
      </w:pPr>
      <w:r>
        <w:t xml:space="preserve">                      .sendEmail(</w:t>
      </w:r>
    </w:p>
    <w:p>
      <w:pPr>
        <w:jc w:val="both"/>
      </w:pPr>
      <w:r>
        <w:t xml:space="preserve">                        emailText,</w:t>
      </w:r>
    </w:p>
    <w:p>
      <w:pPr>
        <w:jc w:val="both"/>
      </w:pPr>
      <w:r>
        <w:t xml:space="preserve">                        s"Change in cluster assignments for new KnownFor ModelVersion: 20M145K2020",</w:t>
      </w:r>
    </w:p>
    <w:p>
      <w:pPr>
        <w:jc w:val="both"/>
      </w:pPr>
      <w:r>
        <w:t xml:space="preserve">                        "no-reply@twitter.com")</w:t>
      </w:r>
    </w:p>
    <w:p>
      <w:pPr>
        <w:jc w:val="both"/>
      </w:pPr>
      <w:r>
        <w:t xml:space="preserve">                    Execution.unit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).unit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>
        <w:t>/*</w:t>
      </w:r>
    </w:p>
    <w:p>
      <w:pPr>
        <w:jc w:val="both"/>
      </w:pPr>
      <w:r>
        <w:t>knownFor Week-1:</w:t>
      </w:r>
    </w:p>
    <w:p>
      <w:pPr>
        <w:jc w:val="both"/>
      </w:pPr>
      <w:r>
        <w:t>scalding remote run \</w:t>
      </w:r>
    </w:p>
    <w:p>
      <w:pPr>
        <w:jc w:val="both"/>
      </w:pPr>
      <w:r>
        <w:t>--target src/scala/com/twitter/simclusters_v2/scalding/update_known_for:update_known_for_20m_145k_2020-adhoc \</w:t>
      </w:r>
    </w:p>
    <w:p>
      <w:pPr>
        <w:jc w:val="both"/>
      </w:pPr>
      <w:r>
        <w:t>--main-class com.twitter.simclusters_v2.scalding.update_known_for.UpdateKnownFor20M145K2020Adhoc \</w:t>
      </w:r>
    </w:p>
    <w:p>
      <w:pPr>
        <w:jc w:val="both"/>
      </w:pPr>
      <w:r>
        <w:t>--submitter  atla-aor-08-sr1 --user cassowary \</w:t>
      </w:r>
    </w:p>
    <w:p>
      <w:pPr>
        <w:jc w:val="both"/>
      </w:pPr>
      <w:r>
        <w:t>--submitter-memory 128192.megabyte --hadoop-properties "mapreduce.map.memory.mb=8192 mapreduce.map.java.opts='-Xmx7618M' mapreduce.reduce.memory.mb=8192 mapreduce.reduce.java.opts='-Xmx7618M'" \</w:t>
      </w:r>
    </w:p>
    <w:p>
      <w:pPr>
        <w:jc w:val="both"/>
      </w:pPr>
      <w:r>
        <w:t>-- \</w:t>
      </w:r>
    </w:p>
    <w:p>
      <w:pPr>
        <w:jc w:val="both"/>
      </w:pPr>
      <w:r>
        <w:t>--date 2020-08-30  --maxNeighbors 100 --minActiveFollowers 400 --topK 20000000 --numNodesPerCommunity 200  --maxEpochs 4 --squareWeightsEnable --wtCoeff 10.0 \</w:t>
      </w:r>
    </w:p>
    <w:p>
      <w:pPr>
        <w:jc w:val="both"/>
      </w:pPr>
      <w:r>
        <w:t>--inputSimsDir /atla/proc/user/cassowary/manhattan_sequence_files/approximate_cosine_similarity_follow  \</w:t>
      </w:r>
    </w:p>
    <w:p>
      <w:pPr>
        <w:jc w:val="both"/>
      </w:pPr>
      <w:r>
        <w:t>--outputClusterDir /user/cassowary/adhoc/your_ldap/simclusters/clustering_outputs/output_clustering_assignments_2020_readAgain_v4_week_1</w:t>
      </w:r>
    </w:p>
    <w:p>
      <w:pPr>
        <w:jc w:val="both"/>
      </w:pPr>
      <w:r/>
    </w:p>
    <w:p>
      <w:pPr>
        <w:jc w:val="both"/>
      </w:pPr>
      <w:r>
        <w:t>knownFor Week-2:</w:t>
      </w:r>
    </w:p>
    <w:p>
      <w:pPr>
        <w:jc w:val="both"/>
      </w:pPr>
      <w:r>
        <w:t>scalding remote run \</w:t>
      </w:r>
    </w:p>
    <w:p>
      <w:pPr>
        <w:jc w:val="both"/>
      </w:pPr>
      <w:r>
        <w:t>--target src/scala/com/twitter/simclusters_v2/scalding/update_known_for:update_known_for_20m_145k_2020-adhoc \</w:t>
      </w:r>
    </w:p>
    <w:p>
      <w:pPr>
        <w:jc w:val="both"/>
      </w:pPr>
      <w:r>
        <w:t>--main-class com.twitter.simclusters_v2.scalding.update_known_for.UpdateKnownFor20M145K2020Adhoc \</w:t>
      </w:r>
    </w:p>
    <w:p>
      <w:pPr>
        <w:jc w:val="both"/>
      </w:pPr>
      <w:r>
        <w:t>--submitter  atla-aor-08-sr1 --user cassowary \</w:t>
      </w:r>
    </w:p>
    <w:p>
      <w:pPr>
        <w:jc w:val="both"/>
      </w:pPr>
      <w:r>
        <w:t>--submitter-memory 128192.megabyte --hadoop-properties "mapreduce.map.memory.mb=8192 mapreduce.map.java.opts='-Xmx7618M' mapreduce.reduce.memory.mb=8192 mapreduce.reduce.java.opts='-Xmx7618M'" \</w:t>
      </w:r>
    </w:p>
    <w:p>
      <w:pPr>
        <w:jc w:val="both"/>
      </w:pPr>
      <w:r>
        <w:t>-- \</w:t>
      </w:r>
    </w:p>
    <w:p>
      <w:pPr>
        <w:jc w:val="both"/>
      </w:pPr>
      <w:r>
        <w:t>--date 2020-08-30  --maxNeighbors 100 --minActiveFollowers 400 --topK 20000000 --numNodesPerCommunity 200  --maxEpochs 4 --squareWeightsEnable --wtCoeff 10.0 \</w:t>
      </w:r>
    </w:p>
    <w:p>
      <w:pPr>
        <w:jc w:val="both"/>
      </w:pPr>
      <w:r>
        <w:t>--inputSimsDir /atla/proc/user/cassowary/manhattan_sequence_files/approximate_cosine_similarity_follow  \</w:t>
      </w:r>
    </w:p>
    <w:p>
      <w:pPr>
        <w:jc w:val="both"/>
      </w:pPr>
      <w:r>
        <w:t>--inputPreviousKnownForDataSet /user/cassowary/adhoc/your_ldap/simclusters/clustering_outputs/output_clustering_assignments_2020_readAgain_v4_week_1_KeyVal \</w:t>
      </w:r>
    </w:p>
    <w:p>
      <w:pPr>
        <w:jc w:val="both"/>
      </w:pPr>
      <w:r>
        <w:t>--outputClusterDir /user/cassowary/adhoc/your_ldap/simclusters/clustering_outputs/output_clustering_assignments_2020_readAgain_v4_week_2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UpdateKnownFor20M145K2020Adhoc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/>
    </w:p>
    <w:p>
      <w:pPr>
        <w:jc w:val="both"/>
      </w:pPr>
      <w:r>
        <w:t xml:space="preserve">          implicit def valueCodec: BinaryScalaCodec[Candidates] = BinaryScalaCodec(Candidates)</w:t>
      </w:r>
    </w:p>
    <w:p>
      <w:pPr>
        <w:jc w:val="both"/>
      </w:pPr>
      <w:r>
        <w:t xml:space="preserve">          // Step - 1 (DataProcessing): Parameters for getting mapped indices for user-ids</w:t>
      </w:r>
    </w:p>
    <w:p>
      <w:pPr>
        <w:jc w:val="both"/>
      </w:pPr>
      <w:r>
        <w:t xml:space="preserve">          val minActiveFollowers = args.int("minActiveFollowers", 400)</w:t>
      </w:r>
    </w:p>
    <w:p>
      <w:pPr>
        <w:jc w:val="both"/>
      </w:pPr>
      <w:r>
        <w:t xml:space="preserve">          val topK = args.int("topK", 20000000)</w:t>
      </w:r>
    </w:p>
    <w:p>
      <w:pPr>
        <w:jc w:val="both"/>
      </w:pPr>
      <w:r/>
    </w:p>
    <w:p>
      <w:pPr>
        <w:jc w:val="both"/>
      </w:pPr>
      <w:r>
        <w:t xml:space="preserve">          // Step - 2 (DataProcessing): Parameters to remove users not in the topK most followed users from simsGraph</w:t>
      </w:r>
    </w:p>
    <w:p>
      <w:pPr>
        <w:jc w:val="both"/>
      </w:pPr>
      <w:r>
        <w:t xml:space="preserve">          val clusterAssignmentOutput = args("outputClusterDir")</w:t>
      </w:r>
    </w:p>
    <w:p>
      <w:pPr>
        <w:jc w:val="both"/>
      </w:pPr>
      <w:r>
        <w:t xml:space="preserve">          val maxNeighbors = args.int("maxNeighbors", 400)</w:t>
      </w:r>
    </w:p>
    <w:p>
      <w:pPr>
        <w:jc w:val="both"/>
      </w:pPr>
      <w:r/>
    </w:p>
    <w:p>
      <w:pPr>
        <w:jc w:val="both"/>
      </w:pPr>
      <w:r>
        <w:t xml:space="preserve">          // Step - 3 (Final Clustering): Parameters to run the clustering algorithm</w:t>
      </w:r>
    </w:p>
    <w:p>
      <w:pPr>
        <w:jc w:val="both"/>
      </w:pPr>
      <w:r>
        <w:t xml:space="preserve">          val squareWeightsEnable = args.boolean("squareWeightsEnable")</w:t>
      </w:r>
    </w:p>
    <w:p>
      <w:pPr>
        <w:jc w:val="both"/>
      </w:pPr>
      <w:r/>
    </w:p>
    <w:p>
      <w:pPr>
        <w:jc w:val="both"/>
      </w:pPr>
      <w:r>
        <w:t xml:space="preserve">          val maxEpochsForClustering = args.int("maxEpochs", 3)</w:t>
      </w:r>
    </w:p>
    <w:p>
      <w:pPr>
        <w:jc w:val="both"/>
      </w:pPr>
      <w:r>
        <w:t xml:space="preserve">          val wtCoeff = args.double("wtCoeff", 10.0)</w:t>
      </w:r>
    </w:p>
    <w:p>
      <w:pPr>
        <w:jc w:val="both"/>
      </w:pPr>
      <w:r/>
    </w:p>
    <w:p>
      <w:pPr>
        <w:jc w:val="both"/>
      </w:pPr>
      <w:r>
        <w:t xml:space="preserve">          val simsGraphPath =</w:t>
      </w:r>
    </w:p>
    <w:p>
      <w:pPr>
        <w:jc w:val="both"/>
      </w:pPr>
      <w:r>
        <w:t xml:space="preserve">            "/atla/proc/user/cassowary/manhattan_sequence_files/approximate_cosine_similarity_follow"</w:t>
      </w:r>
    </w:p>
    <w:p>
      <w:pPr>
        <w:jc w:val="both"/>
      </w:pPr>
      <w:r>
        <w:t xml:space="preserve">          // Read in the knownFor dataset, that can be used to initialize the clusters for this week.</w:t>
      </w:r>
    </w:p>
    <w:p>
      <w:pPr>
        <w:jc w:val="both"/>
      </w:pPr>
      <w:r>
        <w:t xml:space="preserve">          val inputPreviousKnownFor: TypedPipe[(Long, Array[(Int, Float)])] =</w:t>
      </w:r>
    </w:p>
    <w:p>
      <w:pPr>
        <w:jc w:val="both"/>
      </w:pPr>
      <w:r>
        <w:t xml:space="preserve">            args.optional("inputPreviousKnownForDataSet") match {</w:t>
      </w:r>
    </w:p>
    <w:p>
      <w:pPr>
        <w:jc w:val="both"/>
      </w:pPr>
      <w:r>
        <w:t xml:space="preserve">              case Some(inputKnownForDir) =&gt;</w:t>
      </w:r>
    </w:p>
    <w:p>
      <w:pPr>
        <w:jc w:val="both"/>
      </w:pPr>
      <w:r>
        <w:t xml:space="preserve">                println(</w:t>
      </w:r>
    </w:p>
    <w:p>
      <w:pPr>
        <w:jc w:val="both"/>
      </w:pPr>
      <w:r>
        <w:t xml:space="preserve">                  "Input knownFors provided, using these as the initial cluster assignments for users")</w:t>
      </w:r>
    </w:p>
    <w:p>
      <w:pPr>
        <w:jc w:val="both"/>
      </w:pPr>
      <w:r>
        <w:t xml:space="preserve">                TypedPipe</w:t>
      </w:r>
    </w:p>
    <w:p>
      <w:pPr>
        <w:jc w:val="both"/>
      </w:pPr>
      <w:r>
        <w:t xml:space="preserve">                  .from(AdhocKeyValSources.knownForSBFResultsDevelSource(inputKnownForDir))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println(</w:t>
      </w:r>
    </w:p>
    <w:p>
      <w:pPr>
        <w:jc w:val="both"/>
      </w:pPr>
      <w:r>
        <w:t xml:space="preserve">                  "Using knownFor Assignments from prod as no previous assignment was provided in the input")</w:t>
      </w:r>
    </w:p>
    <w:p>
      <w:pPr>
        <w:jc w:val="both"/>
      </w:pPr>
      <w:r>
        <w:t xml:space="preserve">                if (args.boolean("dec11")) {</w:t>
      </w:r>
    </w:p>
    <w:p>
      <w:pPr>
        <w:jc w:val="both"/>
      </w:pPr>
      <w:r>
        <w:t xml:space="preserve">                  KnownForSources</w:t>
      </w:r>
    </w:p>
    <w:p>
      <w:pPr>
        <w:jc w:val="both"/>
      </w:pPr>
      <w:r>
        <w:t xml:space="preserve">                    .fromKeyVal(</w:t>
      </w:r>
    </w:p>
    <w:p>
      <w:pPr>
        <w:jc w:val="both"/>
      </w:pPr>
      <w:r>
        <w:t xml:space="preserve">                      DAL</w:t>
      </w:r>
    </w:p>
    <w:p>
      <w:pPr>
        <w:jc w:val="both"/>
      </w:pPr>
      <w:r>
        <w:t xml:space="preserve">                        .readMostRecentSnapshotNoOlderThan(</w:t>
      </w:r>
    </w:p>
    <w:p>
      <w:pPr>
        <w:jc w:val="both"/>
      </w:pPr>
      <w:r>
        <w:t xml:space="preserve">                          SimclustersV2KnownFor20M145KDec11ScalaDataset,</w:t>
      </w:r>
    </w:p>
    <w:p>
      <w:pPr>
        <w:jc w:val="both"/>
      </w:pPr>
      <w:r>
        <w:t xml:space="preserve">                          Days(30)).withRemoteReadPolicy(AllowCrossClusterSameDC).toTypedPipe,</w:t>
      </w:r>
    </w:p>
    <w:p>
      <w:pPr>
        <w:jc w:val="both"/>
      </w:pPr>
      <w:r>
        <w:t xml:space="preserve">                      ModelVersions.Model20M145KDec11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KnownForSources</w:t>
      </w:r>
    </w:p>
    <w:p>
      <w:pPr>
        <w:jc w:val="both"/>
      </w:pPr>
      <w:r>
        <w:t xml:space="preserve">                    .fromKeyVal(</w:t>
      </w:r>
    </w:p>
    <w:p>
      <w:pPr>
        <w:jc w:val="both"/>
      </w:pPr>
      <w:r>
        <w:t xml:space="preserve">                      DAL</w:t>
      </w:r>
    </w:p>
    <w:p>
      <w:pPr>
        <w:jc w:val="both"/>
      </w:pPr>
      <w:r>
        <w:t xml:space="preserve">                        .readMostRecentSnapshotNoOlderThan(</w:t>
      </w:r>
    </w:p>
    <w:p>
      <w:pPr>
        <w:jc w:val="both"/>
      </w:pPr>
      <w:r>
        <w:t xml:space="preserve">                          SimclustersV2KnownFor20M145KUpdatedScalaDataset,</w:t>
      </w:r>
    </w:p>
    <w:p>
      <w:pPr>
        <w:jc w:val="both"/>
      </w:pPr>
      <w:r>
        <w:t xml:space="preserve">                          Days(30)).withRemoteReadPolicy(AllowCrossClusterSameDC).toTypedPipe,</w:t>
      </w:r>
    </w:p>
    <w:p>
      <w:pPr>
        <w:jc w:val="both"/>
      </w:pPr>
      <w:r>
        <w:t xml:space="preserve">                      ModelVersions.Model20M145KUpdated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UpdateKnownForSBFRunner</w:t>
      </w:r>
    </w:p>
    <w:p>
      <w:pPr>
        <w:jc w:val="both"/>
      </w:pPr>
      <w:r>
        <w:t xml:space="preserve">            .runUpdateKnownFor(</w:t>
      </w:r>
    </w:p>
    <w:p>
      <w:pPr>
        <w:jc w:val="both"/>
      </w:pPr>
      <w:r>
        <w:t xml:space="preserve">              TypedPipe</w:t>
      </w:r>
    </w:p>
    <w:p>
      <w:pPr>
        <w:jc w:val="both"/>
      </w:pPr>
      <w:r>
        <w:t xml:space="preserve">                .from(FollowingsCosineSimilaritiesManhattanSource(simsGraphPath))</w:t>
      </w:r>
    </w:p>
    <w:p>
      <w:pPr>
        <w:jc w:val="both"/>
      </w:pPr>
      <w:r>
        <w:t xml:space="preserve">                .map(_._2),</w:t>
      </w:r>
    </w:p>
    <w:p>
      <w:pPr>
        <w:jc w:val="both"/>
      </w:pPr>
      <w:r>
        <w:t xml:space="preserve">              minActiveFollowers,</w:t>
      </w:r>
    </w:p>
    <w:p>
      <w:pPr>
        <w:jc w:val="both"/>
      </w:pPr>
      <w:r>
        <w:t xml:space="preserve">              topK,</w:t>
      </w:r>
    </w:p>
    <w:p>
      <w:pPr>
        <w:jc w:val="both"/>
      </w:pPr>
      <w:r>
        <w:t xml:space="preserve">              maxNeighbors,</w:t>
      </w:r>
    </w:p>
    <w:p>
      <w:pPr>
        <w:jc w:val="both"/>
      </w:pPr>
      <w:r>
        <w:t xml:space="preserve">              clusterAssignmentOutput,</w:t>
      </w:r>
    </w:p>
    <w:p>
      <w:pPr>
        <w:jc w:val="both"/>
      </w:pPr>
      <w:r>
        <w:t xml:space="preserve">              inputPreviousKnownFor,</w:t>
      </w:r>
    </w:p>
    <w:p>
      <w:pPr>
        <w:jc w:val="both"/>
      </w:pPr>
      <w:r>
        <w:t xml:space="preserve">              maxEpochsForClustering,</w:t>
      </w:r>
    </w:p>
    <w:p>
      <w:pPr>
        <w:jc w:val="both"/>
      </w:pPr>
      <w:r>
        <w:t xml:space="preserve">              squareWeightsEnable,</w:t>
      </w:r>
    </w:p>
    <w:p>
      <w:pPr>
        <w:jc w:val="both"/>
      </w:pPr>
      <w:r>
        <w:t xml:space="preserve">              wtCoeff,</w:t>
      </w:r>
    </w:p>
    <w:p>
      <w:pPr>
        <w:jc w:val="both"/>
      </w:pPr>
      <w:r>
        <w:t xml:space="preserve">              mode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.flatMap { updateKnownFor =&gt;</w:t>
      </w:r>
    </w:p>
    <w:p>
      <w:pPr>
        <w:jc w:val="both"/>
      </w:pPr>
      <w:r>
        <w:t xml:space="preserve">              Execution</w:t>
      </w:r>
    </w:p>
    <w:p>
      <w:pPr>
        <w:jc w:val="both"/>
      </w:pPr>
      <w:r>
        <w:t xml:space="preserve">                .zip(</w:t>
      </w:r>
    </w:p>
    <w:p>
      <w:pPr>
        <w:jc w:val="both"/>
      </w:pPr>
      <w:r>
        <w:t xml:space="preserve">                  updateKnownFor</w:t>
      </w:r>
    </w:p>
    <w:p>
      <w:pPr>
        <w:jc w:val="both"/>
      </w:pPr>
      <w:r>
        <w:t xml:space="preserve">                    .mapValues(_.toList).writeExecution(TypedTsv(clusterAssignmentOutput)),</w:t>
      </w:r>
    </w:p>
    <w:p>
      <w:pPr>
        <w:jc w:val="both"/>
      </w:pPr>
      <w:r>
        <w:t xml:space="preserve">                  updateKnownFor.writeExecution(AdhocKeyValSources.knownForSBFResultsDevelSource(</w:t>
      </w:r>
    </w:p>
    <w:p>
      <w:pPr>
        <w:jc w:val="both"/>
      </w:pPr>
      <w:r>
        <w:t xml:space="preserve">                    clusterAssignmentOutput + "_KeyVal")),</w:t>
      </w:r>
    </w:p>
    <w:p>
      <w:pPr>
        <w:jc w:val="both"/>
      </w:pPr>
      <w:r>
        <w:t xml:space="preserve">                  UpdateKnownForSBFRunner</w:t>
      </w:r>
    </w:p>
    <w:p>
      <w:pPr>
        <w:jc w:val="both"/>
      </w:pPr>
      <w:r>
        <w:t xml:space="preserve">                    .evaluateUpdatedKnownFor(updateKnownFor, inputPreviousKnownFor)</w:t>
      </w:r>
    </w:p>
    <w:p>
      <w:pPr>
        <w:jc w:val="both"/>
      </w:pPr>
      <w:r>
        <w:t xml:space="preserve">                    .flatMap { emailText =&gt;</w:t>
      </w:r>
    </w:p>
    <w:p>
      <w:pPr>
        <w:jc w:val="both"/>
      </w:pPr>
      <w:r>
        <w:t xml:space="preserve">                      Util</w:t>
      </w:r>
    </w:p>
    <w:p>
      <w:pPr>
        <w:jc w:val="both"/>
      </w:pPr>
      <w:r>
        <w:t xml:space="preserve">                        .sendEmail(</w:t>
      </w:r>
    </w:p>
    <w:p>
      <w:pPr>
        <w:jc w:val="both"/>
      </w:pPr>
      <w:r>
        <w:t xml:space="preserve">                          emailText,</w:t>
      </w:r>
    </w:p>
    <w:p>
      <w:pPr>
        <w:jc w:val="both"/>
      </w:pPr>
      <w:r>
        <w:t xml:space="preserve">                          s"Change in cluster assignments for new KnownFor ModelVersion: 20M145K2020" + clusterAssignmentOutput,</w:t>
      </w:r>
    </w:p>
    <w:p>
      <w:pPr>
        <w:jc w:val="both"/>
      </w:pPr>
      <w:r>
        <w:t xml:space="preserve">                          "no-reply@twitter.com")</w:t>
      </w:r>
    </w:p>
    <w:p>
      <w:pPr>
        <w:jc w:val="both"/>
      </w:pPr>
      <w:r>
        <w:t xml:space="preserve">                      Execution.unit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).unit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