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com.twitter.simclusters_v2.scio.bq_generation</w:t>
      </w:r>
    </w:p>
    <w:p>
      <w:pPr>
        <w:jc w:val="both"/>
      </w:pPr>
      <w:r>
        <w:t>package tweets_ann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com.twitter.simclusters_v2.thriftscala.CandidateTweet</w:t>
      </w:r>
    </w:p>
    <w:p>
      <w:pPr>
        <w:jc w:val="both"/>
      </w:pPr>
      <w:r>
        <w:t>import com.twitter.wtf.beam.bq_embedding_export.BQQueryUtils</w:t>
      </w:r>
    </w:p>
    <w:p>
      <w:pPr>
        <w:jc w:val="both"/>
      </w:pPr>
      <w:r>
        <w:t>import org.apache.avro.generic.GenericData</w:t>
      </w:r>
    </w:p>
    <w:p>
      <w:pPr>
        <w:jc w:val="both"/>
      </w:pPr>
      <w:r>
        <w:t>import org.apache.avro.generic.GenericRecord</w:t>
      </w:r>
    </w:p>
    <w:p>
      <w:pPr>
        <w:jc w:val="both"/>
      </w:pPr>
      <w:r>
        <w:t>import org.apache.beam.sdk.io.gcp.bigquery.BigQueryIO</w:t>
      </w:r>
    </w:p>
    <w:p>
      <w:pPr>
        <w:jc w:val="both"/>
      </w:pPr>
      <w:r>
        <w:t>import org.apache.beam.sdk.io.gcp.bigquery.SchemaAndRecord</w:t>
      </w:r>
    </w:p>
    <w:p>
      <w:pPr>
        <w:jc w:val="both"/>
      </w:pPr>
      <w:r>
        <w:t>import org.apache.beam.sdk.transforms.SerializableFunction</w:t>
      </w:r>
    </w:p>
    <w:p>
      <w:pPr>
        <w:jc w:val="both"/>
      </w:pPr>
      <w:r>
        <w:t>import org.joda.time.DateTime</w:t>
      </w:r>
    </w:p>
    <w:p>
      <w:pPr>
        <w:jc w:val="both"/>
      </w:pPr>
      <w:r>
        <w:t>import scala.collection.mutable.ListBuffer</w:t>
      </w:r>
    </w:p>
    <w:p>
      <w:pPr>
        <w:jc w:val="both"/>
      </w:pPr>
      <w:r/>
    </w:p>
    <w:p>
      <w:pPr>
        <w:jc w:val="both"/>
      </w:pPr>
      <w:r>
        <w:t>object TweetsANNFromBQ {</w:t>
      </w:r>
    </w:p>
    <w:p>
      <w:pPr>
        <w:jc w:val="both"/>
      </w:pPr>
      <w:r>
        <w:t xml:space="preserve">  // Default ANN config variables</w:t>
      </w:r>
    </w:p>
    <w:p>
      <w:pPr>
        <w:jc w:val="both"/>
      </w:pPr>
      <w:r>
        <w:t xml:space="preserve">  val topNClustersPerSourceEmbedding = Config.SimClustersANNTopNClustersPerSourceEmbedding</w:t>
      </w:r>
    </w:p>
    <w:p>
      <w:pPr>
        <w:jc w:val="both"/>
      </w:pPr>
      <w:r>
        <w:t xml:space="preserve">  val topMTweetsPerCluster = Config.SimClustersANNTopMTweetsPerCluster</w:t>
      </w:r>
    </w:p>
    <w:p>
      <w:pPr>
        <w:jc w:val="both"/>
      </w:pPr>
      <w:r>
        <w:t xml:space="preserve">  val topKTweetsPerUserRequest = Config.SimClustersANNTopKTweetsPerUserRequest</w:t>
      </w:r>
    </w:p>
    <w:p>
      <w:pPr>
        <w:jc w:val="both"/>
      </w:pPr>
      <w:r/>
    </w:p>
    <w:p>
      <w:pPr>
        <w:jc w:val="both"/>
      </w:pPr>
      <w:r>
        <w:t xml:space="preserve">  // SQL file paths</w:t>
      </w:r>
    </w:p>
    <w:p>
      <w:pPr>
        <w:jc w:val="both"/>
      </w:pPr>
      <w:r>
        <w:t xml:space="preserve">  val tweetsANNSQLPath =</w:t>
      </w:r>
    </w:p>
    <w:p>
      <w:pPr>
        <w:jc w:val="both"/>
      </w:pPr>
      <w:r>
        <w:t xml:space="preserve">    s"/com/twitter/simclusters_v2/scio/bq_generation/sql/tweets_ann.sql"</w:t>
      </w:r>
    </w:p>
    <w:p>
      <w:pPr>
        <w:jc w:val="both"/>
      </w:pPr>
      <w:r>
        <w:t xml:space="preserve">  val tweetsEmbeddingGenerationSQLPath =</w:t>
      </w:r>
    </w:p>
    <w:p>
      <w:pPr>
        <w:jc w:val="both"/>
      </w:pPr>
      <w:r>
        <w:t xml:space="preserve">    s"/com/twitter/simclusters_v2/scio/bq_generation/sql/tweet_embeddings_generation.sql"</w:t>
      </w:r>
    </w:p>
    <w:p>
      <w:pPr>
        <w:jc w:val="both"/>
      </w:pPr>
      <w:r/>
    </w:p>
    <w:p>
      <w:pPr>
        <w:jc w:val="both"/>
      </w:pPr>
      <w:r>
        <w:t xml:space="preserve">  // Function that parses the GenericRecord results we read from BQ</w:t>
      </w:r>
    </w:p>
    <w:p>
      <w:pPr>
        <w:jc w:val="both"/>
      </w:pPr>
      <w:r>
        <w:t xml:space="preserve">  val parseUserToTweetRecommendationsFunc =</w:t>
      </w:r>
    </w:p>
    <w:p>
      <w:pPr>
        <w:jc w:val="both"/>
      </w:pPr>
      <w:r>
        <w:t xml:space="preserve">    new SerializableFunction[SchemaAndRecord, UserToTweetRecommendations] {</w:t>
      </w:r>
    </w:p>
    <w:p>
      <w:pPr>
        <w:jc w:val="both"/>
      </w:pPr>
      <w:r>
        <w:t xml:space="preserve">      override def apply(record: SchemaAndRecord): UserToTweetRecommendations = {</w:t>
      </w:r>
    </w:p>
    <w:p>
      <w:pPr>
        <w:jc w:val="both"/>
      </w:pPr>
      <w:r>
        <w:t xml:space="preserve">        val genericRecord: GenericRecord = record.getRecord()</w:t>
      </w:r>
    </w:p>
    <w:p>
      <w:pPr>
        <w:jc w:val="both"/>
      </w:pPr>
      <w:r>
        <w:t xml:space="preserve">        UserToTweetRecommendations(</w:t>
      </w:r>
    </w:p>
    <w:p>
      <w:pPr>
        <w:jc w:val="both"/>
      </w:pPr>
      <w:r>
        <w:t xml:space="preserve">          userId = genericRecord.get("userId").toString.toLong,</w:t>
      </w:r>
    </w:p>
    <w:p>
      <w:pPr>
        <w:jc w:val="both"/>
      </w:pPr>
      <w:r>
        <w:t xml:space="preserve">          tweetCandidates = parseTweetIdColumn(genericRecord, "tweets"),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Parse tweetId candidates column</w:t>
      </w:r>
    </w:p>
    <w:p>
      <w:pPr>
        <w:jc w:val="both"/>
      </w:pPr>
      <w:r>
        <w:t xml:space="preserve">  def parseTweetIdColumn(</w:t>
      </w:r>
    </w:p>
    <w:p>
      <w:pPr>
        <w:jc w:val="both"/>
      </w:pPr>
      <w:r>
        <w:t xml:space="preserve">    genericRecord: GenericRecord,</w:t>
      </w:r>
    </w:p>
    <w:p>
      <w:pPr>
        <w:jc w:val="both"/>
      </w:pPr>
      <w:r>
        <w:t xml:space="preserve">    columnName: String</w:t>
      </w:r>
    </w:p>
    <w:p>
      <w:pPr>
        <w:jc w:val="both"/>
      </w:pPr>
      <w:r>
        <w:t xml:space="preserve">  ): List[CandidateTweet] = {</w:t>
      </w:r>
    </w:p>
    <w:p>
      <w:pPr>
        <w:jc w:val="both"/>
      </w:pPr>
      <w:r>
        <w:t xml:space="preserve">    val tweetIds: GenericData.Array[GenericRecord] =</w:t>
      </w:r>
    </w:p>
    <w:p>
      <w:pPr>
        <w:jc w:val="both"/>
      </w:pPr>
      <w:r>
        <w:t xml:space="preserve">      genericRecord.get(columnName).asInstanceOf[GenericData.Array[GenericRecord]]</w:t>
      </w:r>
    </w:p>
    <w:p>
      <w:pPr>
        <w:jc w:val="both"/>
      </w:pPr>
      <w:r>
        <w:t xml:space="preserve">    val results: ListBuffer[CandidateTweet] = new ListBuffer[CandidateTweet]()</w:t>
      </w:r>
    </w:p>
    <w:p>
      <w:pPr>
        <w:jc w:val="both"/>
      </w:pPr>
      <w:r>
        <w:t xml:space="preserve">    tweetIds.forEach((sc: GenericRecord) =&gt; {</w:t>
      </w:r>
    </w:p>
    <w:p>
      <w:pPr>
        <w:jc w:val="both"/>
      </w:pPr>
      <w:r>
        <w:t xml:space="preserve">      results += CandidateTweet(</w:t>
      </w:r>
    </w:p>
    <w:p>
      <w:pPr>
        <w:jc w:val="both"/>
      </w:pPr>
      <w:r>
        <w:t xml:space="preserve">        tweetId = sc.get("tweetId").toString.toLong,</w:t>
      </w:r>
    </w:p>
    <w:p>
      <w:pPr>
        <w:jc w:val="both"/>
      </w:pPr>
      <w:r>
        <w:t xml:space="preserve">        score = Some(sc.get("logCosineSimilarityScore").toString.toDouble)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  results.toList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getTweetEmbeddingsSQL(</w:t>
      </w:r>
    </w:p>
    <w:p>
      <w:pPr>
        <w:jc w:val="both"/>
      </w:pPr>
      <w:r>
        <w:t xml:space="preserve">    queryDate: DateTime,</w:t>
      </w:r>
    </w:p>
    <w:p>
      <w:pPr>
        <w:jc w:val="both"/>
      </w:pPr>
      <w:r>
        <w:t xml:space="preserve">    consumerEmbeddingsSQL: String,</w:t>
      </w:r>
    </w:p>
    <w:p>
      <w:pPr>
        <w:jc w:val="both"/>
      </w:pPr>
      <w:r>
        <w:t xml:space="preserve">    tweetEmbeddingsSQLPath: String,</w:t>
      </w:r>
    </w:p>
    <w:p>
      <w:pPr>
        <w:jc w:val="both"/>
      </w:pPr>
      <w:r>
        <w:t xml:space="preserve">    tweetEmbeddingsHalfLife: Int,</w:t>
      </w:r>
    </w:p>
    <w:p>
      <w:pPr>
        <w:jc w:val="both"/>
      </w:pPr>
      <w:r>
        <w:t xml:space="preserve">    tweetEmbeddingsLength: Int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// We read one day of fav events to construct our tweet embeddings</w:t>
      </w:r>
    </w:p>
    <w:p>
      <w:pPr>
        <w:jc w:val="both"/>
      </w:pPr>
      <w:r>
        <w:t xml:space="preserve">    val templateVariables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"CONSUMER_EMBEDDINGS_SQL" -&gt; consumerEmbeddingsSQL,</w:t>
      </w:r>
    </w:p>
    <w:p>
      <w:pPr>
        <w:jc w:val="both"/>
      </w:pPr>
      <w:r>
        <w:t xml:space="preserve">        "QUERY_DATE" -&gt; queryDate.toString(),</w:t>
      </w:r>
    </w:p>
    <w:p>
      <w:pPr>
        <w:jc w:val="both"/>
      </w:pPr>
      <w:r>
        <w:t xml:space="preserve">        "START_TIME" -&gt; queryDate.minusDays(1).toString(),</w:t>
      </w:r>
    </w:p>
    <w:p>
      <w:pPr>
        <w:jc w:val="both"/>
      </w:pPr>
      <w:r>
        <w:t xml:space="preserve">        "END_TIME" -&gt; queryDate.toString(),</w:t>
      </w:r>
    </w:p>
    <w:p>
      <w:pPr>
        <w:jc w:val="both"/>
      </w:pPr>
      <w:r>
        <w:t xml:space="preserve">        "MIN_SCORE_THRESHOLD" -&gt; 0.0.toString,</w:t>
      </w:r>
    </w:p>
    <w:p>
      <w:pPr>
        <w:jc w:val="both"/>
      </w:pPr>
      <w:r>
        <w:t xml:space="preserve">        "HALF_LIFE" -&gt; tweetEmbeddingsHalfLife.toString,</w:t>
      </w:r>
    </w:p>
    <w:p>
      <w:pPr>
        <w:jc w:val="both"/>
      </w:pPr>
      <w:r>
        <w:t xml:space="preserve">        "TWEET_EMBEDDING_LENGTH" -&gt; tweetEmbeddingsLength.toString,</w:t>
      </w:r>
    </w:p>
    <w:p>
      <w:pPr>
        <w:jc w:val="both"/>
      </w:pPr>
      <w:r>
        <w:t xml:space="preserve">        "NO_OLDER_TWEETS_THAN_DATE" -&gt; queryDate.minusDays(1).toString(),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BQQueryUtils.getBQQueryFromSqlFile(tweetEmbeddingsSQLPath, templateVariables)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getTweetRecommendationsBQ(</w:t>
      </w:r>
    </w:p>
    <w:p>
      <w:pPr>
        <w:jc w:val="both"/>
      </w:pPr>
      <w:r>
        <w:t xml:space="preserve">    sc: ScioContext,</w:t>
      </w:r>
    </w:p>
    <w:p>
      <w:pPr>
        <w:jc w:val="both"/>
      </w:pPr>
      <w:r>
        <w:t xml:space="preserve">    queryTimestamp: DateTime,</w:t>
      </w:r>
    </w:p>
    <w:p>
      <w:pPr>
        <w:jc w:val="both"/>
      </w:pPr>
      <w:r>
        <w:t xml:space="preserve">    consumerEmbeddingsSQL: String,</w:t>
      </w:r>
    </w:p>
    <w:p>
      <w:pPr>
        <w:jc w:val="both"/>
      </w:pPr>
      <w:r>
        <w:t xml:space="preserve">    tweetEmbeddingsHalfLife: Int,</w:t>
      </w:r>
    </w:p>
    <w:p>
      <w:pPr>
        <w:jc w:val="both"/>
      </w:pPr>
      <w:r>
        <w:t xml:space="preserve">    tweetEmbeddingsLength: Int</w:t>
      </w:r>
    </w:p>
    <w:p>
      <w:pPr>
        <w:jc w:val="both"/>
      </w:pPr>
      <w:r>
        <w:t xml:space="preserve">  ): SCollection[UserToTweetRecommendations] = {</w:t>
      </w:r>
    </w:p>
    <w:p>
      <w:pPr>
        <w:jc w:val="both"/>
      </w:pPr>
      <w:r>
        <w:t xml:space="preserve">    // Get the tweet embeddings SQL string based on the provided consumerEmbeddingsSQL</w:t>
      </w:r>
    </w:p>
    <w:p>
      <w:pPr>
        <w:jc w:val="both"/>
      </w:pPr>
      <w:r>
        <w:t xml:space="preserve">    val tweetEmbeddingsSQL =</w:t>
      </w:r>
    </w:p>
    <w:p>
      <w:pPr>
        <w:jc w:val="both"/>
      </w:pPr>
      <w:r>
        <w:t xml:space="preserve">      getTweetEmbeddingsSQL(</w:t>
      </w:r>
    </w:p>
    <w:p>
      <w:pPr>
        <w:jc w:val="both"/>
      </w:pPr>
      <w:r>
        <w:t xml:space="preserve">        queryTimestamp,</w:t>
      </w:r>
    </w:p>
    <w:p>
      <w:pPr>
        <w:jc w:val="both"/>
      </w:pPr>
      <w:r>
        <w:t xml:space="preserve">        consumerEmbeddingsSQL,</w:t>
      </w:r>
    </w:p>
    <w:p>
      <w:pPr>
        <w:jc w:val="both"/>
      </w:pPr>
      <w:r>
        <w:t xml:space="preserve">        tweetsEmbeddingGenerationSQLPath,</w:t>
      </w:r>
    </w:p>
    <w:p>
      <w:pPr>
        <w:jc w:val="both"/>
      </w:pPr>
      <w:r>
        <w:t xml:space="preserve">        tweetEmbeddingsHalfLife,</w:t>
      </w:r>
    </w:p>
    <w:p>
      <w:pPr>
        <w:jc w:val="both"/>
      </w:pPr>
      <w:r>
        <w:t xml:space="preserve">        tweetEmbeddingsLength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Define template variables which we would like to be replaced in the corresponding sql file</w:t>
      </w:r>
    </w:p>
    <w:p>
      <w:pPr>
        <w:jc w:val="both"/>
      </w:pPr>
      <w:r>
        <w:t xml:space="preserve">    val templateVariables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"CONSUMER_EMBEDDINGS_SQL" -&gt; consumerEmbeddingsSQL,</w:t>
      </w:r>
    </w:p>
    <w:p>
      <w:pPr>
        <w:jc w:val="both"/>
      </w:pPr>
      <w:r>
        <w:t xml:space="preserve">        "TWEET_EMBEDDINGS_SQL" -&gt; tweetEmbeddingsSQL,</w:t>
      </w:r>
    </w:p>
    <w:p>
      <w:pPr>
        <w:jc w:val="both"/>
      </w:pPr>
      <w:r>
        <w:t xml:space="preserve">        "TOP_N_CLUSTER_PER_SOURCE_EMBEDDING" -&gt; topNClustersPerSourceEmbedding.toString,</w:t>
      </w:r>
    </w:p>
    <w:p>
      <w:pPr>
        <w:jc w:val="both"/>
      </w:pPr>
      <w:r>
        <w:t xml:space="preserve">        "TOP_M_TWEETS_PER_CLUSTER" -&gt; topMTweetsPerCluster.toString,</w:t>
      </w:r>
    </w:p>
    <w:p>
      <w:pPr>
        <w:jc w:val="both"/>
      </w:pPr>
      <w:r>
        <w:t xml:space="preserve">        "TOP_K_TWEETS_PER_USER_REQUEST" -&gt; topKTweetsPerUserRequest.toString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query = BQQueryUtils.getBQQueryFromSqlFile(tweetsANNSQLPath, templateVariables)</w:t>
      </w:r>
    </w:p>
    <w:p>
      <w:pPr>
        <w:jc w:val="both"/>
      </w:pPr>
      <w:r/>
    </w:p>
    <w:p>
      <w:pPr>
        <w:jc w:val="both"/>
      </w:pPr>
      <w:r>
        <w:t xml:space="preserve">    // Run SimClusters ANN on BQ and parse the results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s"SimClusters BQ ANN",</w:t>
      </w:r>
    </w:p>
    <w:p>
      <w:pPr>
        <w:jc w:val="both"/>
      </w:pPr>
      <w:r>
        <w:t xml:space="preserve">      BigQueryIO</w:t>
      </w:r>
    </w:p>
    <w:p>
      <w:pPr>
        <w:jc w:val="both"/>
      </w:pPr>
      <w:r>
        <w:t xml:space="preserve">        .read(parseUserToTweetRecommendationsFunc)</w:t>
      </w:r>
    </w:p>
    <w:p>
      <w:pPr>
        <w:jc w:val="both"/>
      </w:pPr>
      <w:r>
        <w:t xml:space="preserve">        .fromQuery(query)</w:t>
      </w:r>
    </w:p>
    <w:p>
      <w:pPr>
        <w:jc w:val="both"/>
      </w:pPr>
      <w:r>
        <w:t xml:space="preserve">        .usingStandardSql()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UserToTweetRecommendations(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tweetCandidates: List[CandidateTweet])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