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'iikf-tweets-ann-adhoc-job')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build_target='src/scala/com/twitter/simclusters_v2/scio/bq_generation/tweets_ann:iikf-tweets-ann-adhoc-job',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batch_width='PT2H',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