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"flockdb-tools/datasets/flock:flock-blocks-edges-scala",</w:t>
      </w:r>
    </w:p>
    <w:p>
      <w:pPr>
        <w:jc w:val="both"/>
      </w:pPr>
      <w:r>
        <w:t xml:space="preserve">        "flockdb-tools/datasets/flock:flock-follows-edges-scala",</w:t>
      </w:r>
    </w:p>
    <w:p>
      <w:pPr>
        <w:jc w:val="both"/>
      </w:pPr>
      <w:r>
        <w:t xml:space="preserve">        "flockdb-tools/datasets/flock:flock-report-as-abuse-edges-scala",</w:t>
      </w:r>
    </w:p>
    <w:p>
      <w:pPr>
        <w:jc w:val="both"/>
      </w:pPr>
      <w:r>
        <w:t xml:space="preserve">        "flockdb-tools/datasets/flock:flock-report-as-spam-edges-scala",</w:t>
      </w:r>
    </w:p>
    <w:p>
      <w:pPr>
        <w:jc w:val="both"/>
      </w:pPr>
      <w:r>
        <w:t xml:space="preserve">        "iesource/processing/events/src/main/scala/com/twitter/iesource/processing/events/batch:server_engagements-scala",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"src/thrift/com/twitter/twadoop/user/gen:gen-scala",</w:t>
      </w:r>
    </w:p>
    <w:p>
      <w:pPr>
        <w:jc w:val="both"/>
      </w:pPr>
      <w:r>
        <w:t xml:space="preserve">        "tweetsource/public_tweets/src/main/scala/com/twitter/tweetsource/public_tweets:public_tweets-scala",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    "usersource/snapshot/src/main/thrift/com/twitter/usersource/snapshot/flat:flat-scala",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