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com.twitter.simclusters_v2.summingbird.common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com.twitter.storehaus_internal.memcache.ConnectionConfig</w:t>
      </w:r>
    </w:p>
    <w:p>
      <w:pPr>
        <w:jc w:val="both"/>
      </w:pPr>
      <w:r>
        <w:t>import com.twitter.storehaus_internal.memcache.MemcacheConfig</w:t>
      </w:r>
    </w:p>
    <w:p>
      <w:pPr>
        <w:jc w:val="both"/>
      </w:pPr>
      <w:r>
        <w:t>import com.twitter.storehaus_internal.util.KeyPrefix</w:t>
      </w:r>
    </w:p>
    <w:p>
      <w:pPr>
        <w:jc w:val="both"/>
      </w:pPr>
      <w:r>
        <w:t>import com.twitter.storehaus_internal.util.TTL</w:t>
      </w:r>
    </w:p>
    <w:p>
      <w:pPr>
        <w:jc w:val="both"/>
      </w:pPr>
      <w:r>
        <w:t>import com.twitter.strato.client.Strato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/>
    </w:p>
    <w:p>
      <w:pPr>
        <w:jc w:val="both"/>
      </w:pPr>
      <w:r>
        <w:t>object ClientConfigs {</w:t>
      </w:r>
    </w:p>
    <w:p>
      <w:pPr>
        <w:jc w:val="both"/>
      </w:pPr>
      <w:r/>
    </w:p>
    <w:p>
      <w:pPr>
        <w:jc w:val="both"/>
      </w:pPr>
      <w:r>
        <w:t xml:space="preserve">  com.twitter.server.Init() // necessary in order to use WilyNS path</w:t>
      </w:r>
    </w:p>
    <w:p>
      <w:pPr>
        <w:jc w:val="both"/>
      </w:pPr>
      <w:r/>
    </w:p>
    <w:p>
      <w:pPr>
        <w:jc w:val="both"/>
      </w:pPr>
      <w:r>
        <w:t xml:space="preserve">  final lazy val simClustersCoreAltCachePath =</w:t>
      </w:r>
    </w:p>
    <w:p>
      <w:pPr>
        <w:jc w:val="both"/>
      </w:pPr>
      <w:r>
        <w:t xml:space="preserve">    "/srv#/prod/local/cache/simclusters_core_alt"</w:t>
      </w:r>
    </w:p>
    <w:p>
      <w:pPr>
        <w:jc w:val="both"/>
      </w:pPr>
      <w:r/>
    </w:p>
    <w:p>
      <w:pPr>
        <w:jc w:val="both"/>
      </w:pPr>
      <w:r>
        <w:t xml:space="preserve">  final lazy val simClustersCoreAltLightCachePath =</w:t>
      </w:r>
    </w:p>
    <w:p>
      <w:pPr>
        <w:jc w:val="both"/>
      </w:pPr>
      <w:r>
        <w:t xml:space="preserve">    "/srv#/prod/local/cache/simclusters_core_alt_light"</w:t>
      </w:r>
    </w:p>
    <w:p>
      <w:pPr>
        <w:jc w:val="both"/>
      </w:pPr>
      <w:r/>
    </w:p>
    <w:p>
      <w:pPr>
        <w:jc w:val="both"/>
      </w:pPr>
      <w:r>
        <w:t xml:space="preserve">  final lazy val develSimClustersCoreCachePath =</w:t>
      </w:r>
    </w:p>
    <w:p>
      <w:pPr>
        <w:jc w:val="both"/>
      </w:pPr>
      <w:r>
        <w:t xml:space="preserve">    "/srv#/test/local/cache/twemcache_simclusters_core"</w:t>
      </w:r>
    </w:p>
    <w:p>
      <w:pPr>
        <w:jc w:val="both"/>
      </w:pPr>
      <w:r/>
    </w:p>
    <w:p>
      <w:pPr>
        <w:jc w:val="both"/>
      </w:pPr>
      <w:r>
        <w:t xml:space="preserve">  final lazy val develSimClustersCoreLightCachePath =</w:t>
      </w:r>
    </w:p>
    <w:p>
      <w:pPr>
        <w:jc w:val="both"/>
      </w:pPr>
      <w:r>
        <w:t xml:space="preserve">    "/srv#/test/local/cache/twemcache_simclusters_core_light"</w:t>
      </w:r>
    </w:p>
    <w:p>
      <w:pPr>
        <w:jc w:val="both"/>
      </w:pPr>
      <w:r/>
    </w:p>
    <w:p>
      <w:pPr>
        <w:jc w:val="both"/>
      </w:pPr>
      <w:r>
        <w:t xml:space="preserve">  final lazy val logFavBasedTweet20M145K2020StratoPath =</w:t>
      </w:r>
    </w:p>
    <w:p>
      <w:pPr>
        <w:jc w:val="both"/>
      </w:pPr>
      <w:r>
        <w:t xml:space="preserve">    "recommendations/simclusters_v2/embeddings/logFavBasedTweet20M145K2020Persistent"</w:t>
      </w:r>
    </w:p>
    <w:p>
      <w:pPr>
        <w:jc w:val="both"/>
      </w:pPr>
      <w:r/>
    </w:p>
    <w:p>
      <w:pPr>
        <w:jc w:val="both"/>
      </w:pPr>
      <w:r>
        <w:t xml:space="preserve">  final lazy val logFavBasedTweet20M145K2020UncachedStratoPath =</w:t>
      </w:r>
    </w:p>
    <w:p>
      <w:pPr>
        <w:jc w:val="both"/>
      </w:pPr>
      <w:r>
        <w:t xml:space="preserve">    "recommendations/simclusters_v2/embeddings/logFavBasedTweet20M145K2020-UNCACHED"</w:t>
      </w:r>
    </w:p>
    <w:p>
      <w:pPr>
        <w:jc w:val="both"/>
      </w:pPr>
      <w:r/>
    </w:p>
    <w:p>
      <w:pPr>
        <w:jc w:val="both"/>
      </w:pPr>
      <w:r>
        <w:t xml:space="preserve">  final lazy val develLogFavBasedTweet20M145K2020StratoPath =</w:t>
      </w:r>
    </w:p>
    <w:p>
      <w:pPr>
        <w:jc w:val="both"/>
      </w:pPr>
      <w:r>
        <w:t xml:space="preserve">    "recommendations/simclusters_v2/embeddings/logFavBasedTweet20M145K2020Devel"</w:t>
      </w:r>
    </w:p>
    <w:p>
      <w:pPr>
        <w:jc w:val="both"/>
      </w:pPr>
      <w:r/>
    </w:p>
    <w:p>
      <w:pPr>
        <w:jc w:val="both"/>
      </w:pPr>
      <w:r>
        <w:t xml:space="preserve">  final lazy val entityClusterScoreMemcacheConfig: (String, ServiceIdentifier) =&gt; MemcacheConfig = {</w:t>
      </w:r>
    </w:p>
    <w:p>
      <w:pPr>
        <w:jc w:val="both"/>
      </w:pPr>
      <w:r>
        <w:t xml:space="preserve">    (path: String, serviceIdentifier: ServiceIdentifier) =&gt;</w:t>
      </w:r>
    </w:p>
    <w:p>
      <w:pPr>
        <w:jc w:val="both"/>
      </w:pPr>
      <w:r>
        <w:t xml:space="preserve">      new MemcacheConfig {</w:t>
      </w:r>
    </w:p>
    <w:p>
      <w:pPr>
        <w:jc w:val="both"/>
      </w:pPr>
      <w:r>
        <w:t xml:space="preserve">        val connectionConfig: ConnectionConfig = ConnectionConfig(path, serviceIdentifier = serviceIdentifier)</w:t>
      </w:r>
    </w:p>
    <w:p>
      <w:pPr>
        <w:jc w:val="both"/>
      </w:pPr>
      <w:r>
        <w:t xml:space="preserve">        override val keyPrefix: KeyPrefix = KeyPrefix(s"ecs_")</w:t>
      </w:r>
    </w:p>
    <w:p>
      <w:pPr>
        <w:jc w:val="both"/>
      </w:pPr>
      <w:r>
        <w:t xml:space="preserve">        override val ttl: TTL = TTL(8.hours)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note: this should in dedicated cache for tweet</w:t>
      </w:r>
    </w:p>
    <w:p>
      <w:pPr>
        <w:jc w:val="both"/>
      </w:pPr>
      <w:r>
        <w:t xml:space="preserve">  final lazy val tweetTopKClustersMemcacheConfig: (String, ServiceIdentifier) =&gt; MemcacheConfig = {</w:t>
      </w:r>
    </w:p>
    <w:p>
      <w:pPr>
        <w:jc w:val="both"/>
      </w:pPr>
      <w:r>
        <w:t xml:space="preserve">    (path: String, serviceIdentifier: ServiceIdentifier) =&gt;</w:t>
      </w:r>
    </w:p>
    <w:p>
      <w:pPr>
        <w:jc w:val="both"/>
      </w:pPr>
      <w:r>
        <w:t xml:space="preserve">      new MemcacheConfig {</w:t>
      </w:r>
    </w:p>
    <w:p>
      <w:pPr>
        <w:jc w:val="both"/>
      </w:pPr>
      <w:r>
        <w:t xml:space="preserve">        val connectionConfig: ConnectionConfig =</w:t>
      </w:r>
    </w:p>
    <w:p>
      <w:pPr>
        <w:jc w:val="both"/>
      </w:pPr>
      <w:r>
        <w:t xml:space="preserve">          ConnectionConfig(path, serviceIdentifier = serviceIdentifier)</w:t>
      </w:r>
    </w:p>
    <w:p>
      <w:pPr>
        <w:jc w:val="both"/>
      </w:pPr>
      <w:r>
        <w:t xml:space="preserve">        override val keyPrefix: KeyPrefix = KeyPrefix(s"etk_")</w:t>
      </w:r>
    </w:p>
    <w:p>
      <w:pPr>
        <w:jc w:val="both"/>
      </w:pPr>
      <w:r>
        <w:t xml:space="preserve">        override val ttl: TTL = TTL(2.days)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note: this should in dedicated cache for tweet</w:t>
      </w:r>
    </w:p>
    <w:p>
      <w:pPr>
        <w:jc w:val="both"/>
      </w:pPr>
      <w:r>
        <w:t xml:space="preserve">  final lazy val clusterTopTweetsMemcacheConfig: (String, ServiceIdentifier) =&gt; MemcacheConfig = {</w:t>
      </w:r>
    </w:p>
    <w:p>
      <w:pPr>
        <w:jc w:val="both"/>
      </w:pPr>
      <w:r>
        <w:t xml:space="preserve">    (path: String, serviceIdentifier: ServiceIdentifier) =&gt;</w:t>
      </w:r>
    </w:p>
    <w:p>
      <w:pPr>
        <w:jc w:val="both"/>
      </w:pPr>
      <w:r>
        <w:t xml:space="preserve">      new MemcacheConfig {</w:t>
      </w:r>
    </w:p>
    <w:p>
      <w:pPr>
        <w:jc w:val="both"/>
      </w:pPr>
      <w:r>
        <w:t xml:space="preserve">        val connectionConfig: ConnectionConfig =</w:t>
      </w:r>
    </w:p>
    <w:p>
      <w:pPr>
        <w:jc w:val="both"/>
      </w:pPr>
      <w:r>
        <w:t xml:space="preserve">          ConnectionConfig(path, serviceIdentifier = serviceIdentifier)</w:t>
      </w:r>
    </w:p>
    <w:p>
      <w:pPr>
        <w:jc w:val="both"/>
      </w:pPr>
      <w:r>
        <w:t xml:space="preserve">        override val keyPrefix: KeyPrefix = KeyPrefix(s"ctkt_")</w:t>
      </w:r>
    </w:p>
    <w:p>
      <w:pPr>
        <w:jc w:val="both"/>
      </w:pPr>
      <w:r>
        <w:t xml:space="preserve">        override val ttl: TTL = TTL(8.hours)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lazy val stratoClient: ServiceIdentifier =&gt; StratoClient = { serviceIdentifier =&gt;</w:t>
      </w:r>
    </w:p>
    <w:p>
      <w:pPr>
        <w:jc w:val="both"/>
      </w:pPr>
      <w:r>
        <w:t xml:space="preserve">    Strato.client</w:t>
      </w:r>
    </w:p>
    <w:p>
      <w:pPr>
        <w:jc w:val="both"/>
      </w:pPr>
      <w:r>
        <w:t xml:space="preserve">      .withRequestTimeout(2.seconds)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thrift client id</w:t>
      </w:r>
    </w:p>
    <w:p>
      <w:pPr>
        <w:jc w:val="both"/>
      </w:pPr>
      <w:r>
        <w:t xml:space="preserve">  private final lazy val thriftClientId: String =&gt; ClientId = { env: String =&gt;</w:t>
      </w:r>
    </w:p>
    <w:p>
      <w:pPr>
        <w:jc w:val="both"/>
      </w:pPr>
      <w:r>
        <w:t xml:space="preserve">    ClientId(s"simclusters_v2_summingbird.$env")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