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com.twitter.simclusters_v2.summingbird.stores</w:t>
      </w:r>
    </w:p>
    <w:p>
      <w:pPr>
        <w:jc w:val="both"/>
      </w:pPr>
      <w:r/>
    </w:p>
    <w:p>
      <w:pPr>
        <w:jc w:val="both"/>
      </w:pPr>
      <w:r>
        <w:t>import com.twitter.bijection.{Bufferable, Injection}</w:t>
      </w:r>
    </w:p>
    <w:p>
      <w:pPr>
        <w:jc w:val="both"/>
      </w:pPr>
      <w:r>
        <w:t>import com.twitter.bijection.scrooge.CompactScalaCodec</w:t>
      </w:r>
    </w:p>
    <w:p>
      <w:pPr>
        <w:jc w:val="both"/>
      </w:pPr>
      <w:r>
        <w:t>import com.twitter.simclusters_v2.common.ModelVersions</w:t>
      </w:r>
    </w:p>
    <w:p>
      <w:pPr>
        <w:jc w:val="both"/>
      </w:pPr>
      <w:r>
        <w:t>import com.twitter.simclusters_v2.thriftscala.ClusterDetails</w:t>
      </w:r>
    </w:p>
    <w:p>
      <w:pPr>
        <w:jc w:val="both"/>
      </w:pPr>
      <w:r>
        <w:t>import com.twitter.storage.client.manhattan.kv.ManhattanKVClientMtlsParams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com.twitter.storehaus_internal.manhattan.{Athena, ManhattanRO, ManhattanROConfig}</w:t>
      </w:r>
    </w:p>
    <w:p>
      <w:pPr>
        <w:jc w:val="both"/>
      </w:pPr>
      <w:r>
        <w:t>import com.twitter.storehaus_internal.util.{ApplicationID, DatasetName, HDFSPath}</w:t>
      </w:r>
    </w:p>
    <w:p>
      <w:pPr>
        <w:jc w:val="both"/>
      </w:pPr>
      <w:r>
        <w:t>import com.twitter.util.{Future, Memoize}</w:t>
      </w:r>
    </w:p>
    <w:p>
      <w:pPr>
        <w:jc w:val="both"/>
      </w:pPr>
      <w:r/>
    </w:p>
    <w:p>
      <w:pPr>
        <w:jc w:val="both"/>
      </w:pPr>
      <w:r>
        <w:t>object ClusterDetailsReadableStore {</w:t>
      </w:r>
    </w:p>
    <w:p>
      <w:pPr>
        <w:jc w:val="both"/>
      </w:pPr>
      <w:r/>
    </w:p>
    <w:p>
      <w:pPr>
        <w:jc w:val="both"/>
      </w:pPr>
      <w:r>
        <w:t xml:space="preserve">  val modelVersionToDatasetMap: Map[String, String] = Map(</w:t>
      </w:r>
    </w:p>
    <w:p>
      <w:pPr>
        <w:jc w:val="both"/>
      </w:pPr>
      <w:r>
        <w:t xml:space="preserve">    ModelVersions.Model20M145KDec11 -&gt; "simclusters_v2_cluster_details",</w:t>
      </w:r>
    </w:p>
    <w:p>
      <w:pPr>
        <w:jc w:val="both"/>
      </w:pPr>
      <w:r>
        <w:t xml:space="preserve">    ModelVersions.Model20M145KUpdated -&gt; "simclusters_v2_cluster_details_20m_145k_updated",</w:t>
      </w:r>
    </w:p>
    <w:p>
      <w:pPr>
        <w:jc w:val="both"/>
      </w:pPr>
      <w:r>
        <w:t xml:space="preserve">    ModelVersions.Model20M145K2020 -&gt; "simclusters_v2_cluster_details_20m_145k_2020"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knownModelVersions: String = modelVersionToDatasetMap.keys.mkString(",")</w:t>
      </w:r>
    </w:p>
    <w:p>
      <w:pPr>
        <w:jc w:val="both"/>
      </w:pPr>
      <w:r/>
    </w:p>
    <w:p>
      <w:pPr>
        <w:jc w:val="both"/>
      </w:pPr>
      <w:r>
        <w:t xml:space="preserve">  private val clusterDetailsStores =</w:t>
      </w:r>
    </w:p>
    <w:p>
      <w:pPr>
        <w:jc w:val="both"/>
      </w:pPr>
      <w:r>
        <w:t xml:space="preserve">    Memoize[(ManhattanKVClientMtlsParams, String), ReadableStore[(String, Int), ClusterDetails]] {</w:t>
      </w:r>
    </w:p>
    <w:p>
      <w:pPr>
        <w:jc w:val="both"/>
      </w:pPr>
      <w:r>
        <w:t xml:space="preserve">      case (mhMtlsParams: ManhattanKVClientMtlsParams, datasetName: String) =&gt;</w:t>
      </w:r>
    </w:p>
    <w:p>
      <w:pPr>
        <w:jc w:val="both"/>
      </w:pPr>
      <w:r>
        <w:t xml:space="preserve">        getForDatasetName(mhMtlsParams, datasetName)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getForDatasetName(</w:t>
      </w:r>
    </w:p>
    <w:p>
      <w:pPr>
        <w:jc w:val="both"/>
      </w:pPr>
      <w:r>
        <w:t xml:space="preserve">    mhMtlsParams: ManhattanKVClientMtlsParams,</w:t>
      </w:r>
    </w:p>
    <w:p>
      <w:pPr>
        <w:jc w:val="both"/>
      </w:pPr>
      <w:r>
        <w:t xml:space="preserve">    datasetName: String</w:t>
      </w:r>
    </w:p>
    <w:p>
      <w:pPr>
        <w:jc w:val="both"/>
      </w:pPr>
      <w:r>
        <w:t xml:space="preserve">  ): ReadableStore[(String, Int), ClusterDetails] = {</w:t>
      </w:r>
    </w:p>
    <w:p>
      <w:pPr>
        <w:jc w:val="both"/>
      </w:pPr>
      <w:r>
        <w:t xml:space="preserve">    implicit val keyInjection: Injection[(String, Int), Array[Byte]] =</w:t>
      </w:r>
    </w:p>
    <w:p>
      <w:pPr>
        <w:jc w:val="both"/>
      </w:pPr>
      <w:r>
        <w:t xml:space="preserve">      Bufferable.injectionOf[(String, Int)]</w:t>
      </w:r>
    </w:p>
    <w:p>
      <w:pPr>
        <w:jc w:val="both"/>
      </w:pPr>
      <w:r>
        <w:t xml:space="preserve">    implicit val valueInjection: Injection[ClusterDetails, Array[Byte]] =</w:t>
      </w:r>
    </w:p>
    <w:p>
      <w:pPr>
        <w:jc w:val="both"/>
      </w:pPr>
      <w:r>
        <w:t xml:space="preserve">      CompactScalaCodec(ClusterDetails)</w:t>
      </w:r>
    </w:p>
    <w:p>
      <w:pPr>
        <w:jc w:val="both"/>
      </w:pPr>
      <w:r/>
    </w:p>
    <w:p>
      <w:pPr>
        <w:jc w:val="both"/>
      </w:pPr>
      <w:r>
        <w:t xml:space="preserve">    ManhattanRO.getReadableStoreWithMtls[(String, Int), ClusterDetails](</w:t>
      </w:r>
    </w:p>
    <w:p>
      <w:pPr>
        <w:jc w:val="both"/>
      </w:pPr>
      <w:r>
        <w:t xml:space="preserve">      ManhattanROConfig(</w:t>
      </w:r>
    </w:p>
    <w:p>
      <w:pPr>
        <w:jc w:val="both"/>
      </w:pPr>
      <w:r>
        <w:t xml:space="preserve">        HDFSPath(""), // not needed</w:t>
      </w:r>
    </w:p>
    <w:p>
      <w:pPr>
        <w:jc w:val="both"/>
      </w:pPr>
      <w:r>
        <w:t xml:space="preserve">        ApplicationID("simclusters_v2"),</w:t>
      </w:r>
    </w:p>
    <w:p>
      <w:pPr>
        <w:jc w:val="both"/>
      </w:pPr>
      <w:r>
        <w:t xml:space="preserve">        DatasetName(datasetName), // this should be correct</w:t>
      </w:r>
    </w:p>
    <w:p>
      <w:pPr>
        <w:jc w:val="both"/>
      </w:pPr>
      <w:r>
        <w:t xml:space="preserve">        Athena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mhMtlsParams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mhMtlsParams: ManhattanKVClientMtlsParams</w:t>
      </w:r>
    </w:p>
    <w:p>
      <w:pPr>
        <w:jc w:val="both"/>
      </w:pPr>
      <w:r>
        <w:t xml:space="preserve">  ): ReadableStore[(String, Int), ClusterDetails] = {</w:t>
      </w:r>
    </w:p>
    <w:p>
      <w:pPr>
        <w:jc w:val="both"/>
      </w:pPr>
      <w:r>
        <w:t xml:space="preserve">    new ReadableStore[(String, Int), ClusterDetails] {</w:t>
      </w:r>
    </w:p>
    <w:p>
      <w:pPr>
        <w:jc w:val="both"/>
      </w:pPr>
      <w:r>
        <w:t xml:space="preserve">      override def get(modelVersionAndClusterId: (String, Int)): Future[Option[ClusterDetails]] = {</w:t>
      </w:r>
    </w:p>
    <w:p>
      <w:pPr>
        <w:jc w:val="both"/>
      </w:pPr>
      <w:r>
        <w:t xml:space="preserve">        val (modelVersion, _) = modelVersionAndClusterId</w:t>
      </w:r>
    </w:p>
    <w:p>
      <w:pPr>
        <w:jc w:val="both"/>
      </w:pPr>
      <w:r>
        <w:t xml:space="preserve">        modelVersionToDatasetMap.get(modelVersion) match {</w:t>
      </w:r>
    </w:p>
    <w:p>
      <w:pPr>
        <w:jc w:val="both"/>
      </w:pPr>
      <w:r>
        <w:t xml:space="preserve">          case Some(datasetName) =&gt;</w:t>
      </w:r>
    </w:p>
    <w:p>
      <w:pPr>
        <w:jc w:val="both"/>
      </w:pPr>
      <w:r>
        <w:t xml:space="preserve">            clusterDetailsStores((mhMtlsParams, datasetName)).get(modelVersionAndClusterId)</w:t>
      </w:r>
    </w:p>
    <w:p>
      <w:pPr>
        <w:jc w:val="both"/>
      </w:pPr>
      <w:r>
        <w:t xml:space="preserve">          case None =&gt;</w:t>
      </w:r>
    </w:p>
    <w:p>
      <w:pPr>
        <w:jc w:val="both"/>
      </w:pPr>
      <w:r>
        <w:t xml:space="preserve">            Future.exception(</w:t>
      </w:r>
    </w:p>
    <w:p>
      <w:pPr>
        <w:jc w:val="both"/>
      </w:pPr>
      <w:r>
        <w:t xml:space="preserve">              new IllegalArgumentException(</w:t>
      </w:r>
    </w:p>
    <w:p>
      <w:pPr>
        <w:jc w:val="both"/>
      </w:pPr>
      <w:r>
        <w:t xml:space="preserve">                "Unknown model version " + modelVersion + ". Known modelVersions: " + knownModelVersions)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