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com.twitter.storehaus_internal.manhattan.ManhattanCluster</w:t>
      </w:r>
    </w:p>
    <w:p>
      <w:pPr>
        <w:jc w:val="both"/>
      </w:pPr>
      <w:r>
        <w:t>import com.twitter.storehaus_internal.manhattan.Athena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com.twitter.storehaus_internal.manhattan.Nash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/>
    </w:p>
    <w:p>
      <w:pPr>
        <w:jc w:val="both"/>
      </w:pPr>
      <w:r>
        <w:t>object UserInterestedInReadableStore {</w:t>
      </w:r>
    </w:p>
    <w:p>
      <w:pPr>
        <w:jc w:val="both"/>
      </w:pPr>
      <w:r/>
    </w:p>
    <w:p>
      <w:pPr>
        <w:jc w:val="both"/>
      </w:pPr>
      <w:r>
        <w:t xml:space="preserve">  // Clusters whose size is greater than this will not be considered. This is how the using UTEG</w:t>
      </w:r>
    </w:p>
    <w:p>
      <w:pPr>
        <w:jc w:val="both"/>
      </w:pPr>
      <w:r>
        <w:t xml:space="preserve">  // experiment was run (because it could not process such clusters), and we don't have such a</w:t>
      </w:r>
    </w:p>
    <w:p>
      <w:pPr>
        <w:jc w:val="both"/>
      </w:pPr>
      <w:r>
        <w:t xml:space="preserve">  // restriction for the Summingbird/Memcache implementation, but noticing that we aren't scoring</w:t>
      </w:r>
    </w:p>
    <w:p>
      <w:pPr>
        <w:jc w:val="both"/>
      </w:pPr>
      <w:r>
        <w:t xml:space="preserve">  // tweets correctly in the big clusters. The fix for this seems a little involved, so for now</w:t>
      </w:r>
    </w:p>
    <w:p>
      <w:pPr>
        <w:jc w:val="both"/>
      </w:pPr>
      <w:r>
        <w:t xml:space="preserve">  // let's just exclude such clusters.</w:t>
      </w:r>
    </w:p>
    <w:p>
      <w:pPr>
        <w:jc w:val="both"/>
      </w:pPr>
      <w:r>
        <w:t xml:space="preserve">  val MaxClusterSizeForUserInterestedInDataset: Int = 5e6.toInt</w:t>
      </w:r>
    </w:p>
    <w:p>
      <w:pPr>
        <w:jc w:val="both"/>
      </w:pPr>
      <w:r/>
    </w:p>
    <w:p>
      <w:pPr>
        <w:jc w:val="both"/>
      </w:pPr>
      <w:r>
        <w:t xml:space="preserve">  val modelVersionToDatasetMap: Map[String, String] = Map(</w:t>
      </w:r>
    </w:p>
    <w:p>
      <w:pPr>
        <w:jc w:val="both"/>
      </w:pPr>
      <w:r>
        <w:t xml:space="preserve">    ModelVersions.Model20M145KDec11 -&gt; "simclusters_v2_interested_in",</w:t>
      </w:r>
    </w:p>
    <w:p>
      <w:pPr>
        <w:jc w:val="both"/>
      </w:pPr>
      <w:r>
        <w:t xml:space="preserve">    ModelVersions.Model20M145KUpdated -&gt; "simclusters_v2_interested_in_20m_145k_updated",</w:t>
      </w:r>
    </w:p>
    <w:p>
      <w:pPr>
        <w:jc w:val="both"/>
      </w:pPr>
      <w:r>
        <w:t xml:space="preserve">    ModelVersions.Model20M145K2020 -&gt; "simclusters_v2_interested_in_20m_145k_2020"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Producer embedding based User InterestedIn.</w:t>
      </w:r>
    </w:p>
    <w:p>
      <w:pPr>
        <w:jc w:val="both"/>
      </w:pPr>
      <w:r>
        <w:t xml:space="preserve">  val modelVersionToDenserDatasetMap: Map[String, String] = Map(</w:t>
      </w:r>
    </w:p>
    <w:p>
      <w:pPr>
        <w:jc w:val="both"/>
      </w:pPr>
      <w:r>
        <w:t xml:space="preserve">    ModelVersions.Model20M145KUpdated -&gt; "simclusters_v2_interested_in_from_producer_embeddings_model20m145kupdated"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modelVersionToIIAPEDatasetMap: Map[String, String] = Map(</w:t>
      </w:r>
    </w:p>
    <w:p>
      <w:pPr>
        <w:jc w:val="both"/>
      </w:pPr>
      <w:r>
        <w:t xml:space="preserve">    ModelVersions.Model20M145K2020 -&gt; "simclusters_v2_interested_in_from_ape_20m145k2020"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modelVersionToIIKFLiteDatasetMap: Map[String, String] = Map(</w:t>
      </w:r>
    </w:p>
    <w:p>
      <w:pPr>
        <w:jc w:val="both"/>
      </w:pPr>
      <w:r>
        <w:t xml:space="preserve">    ModelVersions.Model20M145K2020 -&gt; "simclusters_v2_interested_in_lite_20m_145k_2020"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modelVersionToNextInterestedInDatasetMap: Map[String, String] = Map(</w:t>
      </w:r>
    </w:p>
    <w:p>
      <w:pPr>
        <w:jc w:val="both"/>
      </w:pPr>
      <w:r>
        <w:t xml:space="preserve">    ModelVersions.Model20M145K2020 -&gt; "bet_consumer_embedding_v2"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defaultModelVersion: String = ModelVersions.Model20M145KUpdated</w:t>
      </w:r>
    </w:p>
    <w:p>
      <w:pPr>
        <w:jc w:val="both"/>
      </w:pPr>
      <w:r>
        <w:t xml:space="preserve">  val knownModelVersions: String = modelVersionToDatasetMap.keys.mkString(",")</w:t>
      </w:r>
    </w:p>
    <w:p>
      <w:pPr>
        <w:jc w:val="both"/>
      </w:pPr>
      <w:r/>
    </w:p>
    <w:p>
      <w:pPr>
        <w:jc w:val="both"/>
      </w:pPr>
      <w:r>
        <w:t xml:space="preserve">  def defaultStoreWithMtls(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modelVersion: String = defaultModelVersion</w:t>
      </w:r>
    </w:p>
    <w:p>
      <w:pPr>
        <w:jc w:val="both"/>
      </w:pPr>
      <w:r>
        <w:t xml:space="preserve">  ): ReadableStore[UserId, ClustersUserIsInterestedIn] = {</w:t>
      </w:r>
    </w:p>
    <w:p>
      <w:pPr>
        <w:jc w:val="both"/>
      </w:pPr>
      <w:r>
        <w:t xml:space="preserve">    if (!modelVersionToDatasetMap.contains(modelVersion)) {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"Unknown model version: " + modelVersion + ". Known model versions: " + knownModelVersions)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this.getStore("simclusters_v2", mhMtlsParams, modelVersionToDatasetMap(modelVersion))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defaultSimClustersEmbeddingStoreWithMtls(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defaultStoreWithMtls(mhMtlsParams, ModelVersions.toKnownForModelVersion(modelVersion))</w:t>
      </w:r>
    </w:p>
    <w:p>
      <w:pPr>
        <w:jc w:val="both"/>
      </w:pPr>
      <w:r>
        <w:t xml:space="preserve">      .composeKeyMapping[SimClustersEmbeddingId] {</w:t>
      </w:r>
    </w:p>
    <w:p>
      <w:pPr>
        <w:jc w:val="both"/>
      </w:pPr>
      <w:r>
        <w:t xml:space="preserve">        case SimClustersEmbeddingId(theEmbeddingType, theModelVersion, InternalId.UserId(userId))</w:t>
      </w:r>
    </w:p>
    <w:p>
      <w:pPr>
        <w:jc w:val="both"/>
      </w:pPr>
      <w:r>
        <w:t xml:space="preserve">            if theEmbeddingType == embeddingType &amp;&amp; theModelVersion == modelVersion =&gt;</w:t>
      </w:r>
    </w:p>
    <w:p>
      <w:pPr>
        <w:jc w:val="both"/>
      </w:pPr>
      <w:r>
        <w:t xml:space="preserve">          userId</w:t>
      </w:r>
    </w:p>
    <w:p>
      <w:pPr>
        <w:jc w:val="both"/>
      </w:pPr>
      <w:r>
        <w:t xml:space="preserve">      }.mapValues(</w:t>
      </w:r>
    </w:p>
    <w:p>
      <w:pPr>
        <w:jc w:val="both"/>
      </w:pPr>
      <w:r>
        <w:t xml:space="preserve">        toSimClustersEmbedding(_, embeddingType, Some(MaxClusterSizeForUserInterestedInDataset)))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defaultIIKFLiteStoreWithMtls(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modelVersion: String = defaultModelVersion</w:t>
      </w:r>
    </w:p>
    <w:p>
      <w:pPr>
        <w:jc w:val="both"/>
      </w:pPr>
      <w:r>
        <w:t xml:space="preserve">  ): ReadableStore[Long, ClustersUserIsInterestedIn] = {</w:t>
      </w:r>
    </w:p>
    <w:p>
      <w:pPr>
        <w:jc w:val="both"/>
      </w:pPr>
      <w:r>
        <w:t xml:space="preserve">    if (!modelVersionToIIKFLiteDatasetMap.contains(modelVersion)) {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"Unknown model version: " + modelVersion + ". Known model versions: " + knownModelVersions)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getStore("simclusters_v2", mhMtlsParams, modelVersionToIIKFLiteDatasetMap(modelVersion))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defaultIIPEStoreWithMtls(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modelVersion: String = defaultModelVersion</w:t>
      </w:r>
    </w:p>
    <w:p>
      <w:pPr>
        <w:jc w:val="both"/>
      </w:pPr>
      <w:r>
        <w:t xml:space="preserve">  ): ReadableStore[Long, ClustersUserIsInterestedIn] = {</w:t>
      </w:r>
    </w:p>
    <w:p>
      <w:pPr>
        <w:jc w:val="both"/>
      </w:pPr>
      <w:r>
        <w:t xml:space="preserve">    if (!modelVersionToDatasetMap.contains(modelVersion)) {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"Unknown model version: " + modelVersion + ". Known model versions: " + knownModelVersions)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getStore("simclusters_v2", mhMtlsParams, modelVersionToDenserDatasetMap(modelVersion))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defaultIIAPEStoreWithMtls(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modelVersion: String = defaultModelVersion</w:t>
      </w:r>
    </w:p>
    <w:p>
      <w:pPr>
        <w:jc w:val="both"/>
      </w:pPr>
      <w:r>
        <w:t xml:space="preserve">  ): ReadableStore[Long, ClustersUserIsInterestedIn] = {</w:t>
      </w:r>
    </w:p>
    <w:p>
      <w:pPr>
        <w:jc w:val="both"/>
      </w:pPr>
      <w:r>
        <w:t xml:space="preserve">    if (!modelVersionToDatasetMap.contains(modelVersion)) {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"Unknown model version: " + modelVersion + ". Known model versions: " + knownModelVersions)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getStore("simclusters_v2", mhMtlsParams, modelVersionToIIAPEDatasetMap(modelVersion))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defaultIIPESimClustersEmbeddingStoreWithMtls(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defaultIIPEStoreWithMtls(mhMtlsParams, ModelVersions.toKnownForModelVersion(modelVersion))</w:t>
      </w:r>
    </w:p>
    <w:p>
      <w:pPr>
        <w:jc w:val="both"/>
      </w:pPr>
      <w:r>
        <w:t xml:space="preserve">      .composeKeyMapping[SimClustersEmbeddingId] {</w:t>
      </w:r>
    </w:p>
    <w:p>
      <w:pPr>
        <w:jc w:val="both"/>
      </w:pPr>
      <w:r>
        <w:t xml:space="preserve">        case SimClustersEmbeddingId(theEmbeddingType, theModelVersion, InternalId.UserId(userId))</w:t>
      </w:r>
    </w:p>
    <w:p>
      <w:pPr>
        <w:jc w:val="both"/>
      </w:pPr>
      <w:r>
        <w:t xml:space="preserve">            if theEmbeddingType == embeddingType &amp;&amp; theModelVersion == modelVersion =&gt;</w:t>
      </w:r>
    </w:p>
    <w:p>
      <w:pPr>
        <w:jc w:val="both"/>
      </w:pPr>
      <w:r>
        <w:t xml:space="preserve">          userId</w:t>
      </w:r>
    </w:p>
    <w:p>
      <w:pPr>
        <w:jc w:val="both"/>
      </w:pPr>
      <w:r/>
    </w:p>
    <w:p>
      <w:pPr>
        <w:jc w:val="both"/>
      </w:pPr>
      <w:r>
        <w:t xml:space="preserve">      }.mapValues(toSimClustersEmbedding(_, embeddingType))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defaultIIAPESimClustersEmbeddingStoreWithMtls(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defaultIIAPEStoreWithMtls(mhMtlsParams, ModelVersions.toKnownForModelVersion(modelVersion))</w:t>
      </w:r>
    </w:p>
    <w:p>
      <w:pPr>
        <w:jc w:val="both"/>
      </w:pPr>
      <w:r>
        <w:t xml:space="preserve">      .composeKeyMapping[SimClustersEmbeddingId] {</w:t>
      </w:r>
    </w:p>
    <w:p>
      <w:pPr>
        <w:jc w:val="both"/>
      </w:pPr>
      <w:r>
        <w:t xml:space="preserve">        case SimClustersEmbeddingId(theEmbeddingType, theModelVersion, InternalId.UserId(userId))</w:t>
      </w:r>
    </w:p>
    <w:p>
      <w:pPr>
        <w:jc w:val="both"/>
      </w:pPr>
      <w:r>
        <w:t xml:space="preserve">            if theEmbeddingType == embeddingType &amp;&amp; theModelVersion == modelVersion =&gt;</w:t>
      </w:r>
    </w:p>
    <w:p>
      <w:pPr>
        <w:jc w:val="both"/>
      </w:pPr>
      <w:r>
        <w:t xml:space="preserve">          userId</w:t>
      </w:r>
    </w:p>
    <w:p>
      <w:pPr>
        <w:jc w:val="both"/>
      </w:pPr>
      <w:r>
        <w:t xml:space="preserve">      }.mapValues(toSimClustersEmbedding(_, embeddingType))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defaultNextInterestedInStoreWithMtls(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if (!modelVersionToNextInterestedInDatasetMap.contains(</w:t>
      </w:r>
    </w:p>
    <w:p>
      <w:pPr>
        <w:jc w:val="both"/>
      </w:pPr>
      <w:r>
        <w:t xml:space="preserve">        ModelVersions.toKnownForModelVersion(modelVersion))) {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"Unknown model version: " + modelVersion + ". Known model versions: " + knownModelVersions)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datasetName = modelVersionToNextInterestedInDatasetMap(</w:t>
      </w:r>
    </w:p>
    <w:p>
      <w:pPr>
        <w:jc w:val="both"/>
      </w:pPr>
      <w:r>
        <w:t xml:space="preserve">      ModelVersions.toKnownForModelVersion(modelVersion))</w:t>
      </w:r>
    </w:p>
    <w:p>
      <w:pPr>
        <w:jc w:val="both"/>
      </w:pPr>
      <w:r>
        <w:t xml:space="preserve">    new SimClustersManhattanReadableStoreForReadWriteDataset(</w:t>
      </w:r>
    </w:p>
    <w:p>
      <w:pPr>
        <w:jc w:val="both"/>
      </w:pPr>
      <w:r>
        <w:t xml:space="preserve">      appId = "kafka_beam_sink_bet_consumer_embedding_prod",</w:t>
      </w:r>
    </w:p>
    <w:p>
      <w:pPr>
        <w:jc w:val="both"/>
      </w:pPr>
      <w:r>
        <w:t xml:space="preserve">      datasetName = datasetName,</w:t>
      </w:r>
    </w:p>
    <w:p>
      <w:pPr>
        <w:jc w:val="both"/>
      </w:pPr>
      <w:r>
        <w:t xml:space="preserve">      label = datasetName,</w:t>
      </w:r>
    </w:p>
    <w:p>
      <w:pPr>
        <w:jc w:val="both"/>
      </w:pPr>
      <w:r>
        <w:t xml:space="preserve">      mtlsParams = mhMtlsParams,</w:t>
      </w:r>
    </w:p>
    <w:p>
      <w:pPr>
        <w:jc w:val="both"/>
      </w:pPr>
      <w:r>
        <w:t xml:space="preserve">      manhattanCluster = Nash</w:t>
      </w:r>
    </w:p>
    <w:p>
      <w:pPr>
        <w:jc w:val="both"/>
      </w:pPr>
      <w:r>
        <w:t xml:space="preserve">    ).mapValues(toSimClustersEmbedding(_, embeddingType))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getWithMtls(</w:t>
      </w:r>
    </w:p>
    <w:p>
      <w:pPr>
        <w:jc w:val="both"/>
      </w:pPr>
      <w:r>
        <w:t xml:space="preserve">    appId: String,</w:t>
      </w:r>
    </w:p>
    <w:p>
      <w:pPr>
        <w:jc w:val="both"/>
      </w:pPr>
      <w:r>
        <w:t xml:space="preserve">    mtlsParams: ManhattanKVClientMtlsParams,</w:t>
      </w:r>
    </w:p>
    <w:p>
      <w:pPr>
        <w:jc w:val="both"/>
      </w:pPr>
      <w:r>
        <w:t xml:space="preserve">    modelVersion: String = defaultModelVersion</w:t>
      </w:r>
    </w:p>
    <w:p>
      <w:pPr>
        <w:jc w:val="both"/>
      </w:pPr>
      <w:r>
        <w:t xml:space="preserve">  ): ReadableStore[Long, ClustersUserIsInterestedIn] = {</w:t>
      </w:r>
    </w:p>
    <w:p>
      <w:pPr>
        <w:jc w:val="both"/>
      </w:pPr>
      <w:r>
        <w:t xml:space="preserve">    if (!modelVersionToDatasetMap.contains(modelVersion)) {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"Unknown model version: " + modelVersion + ". Known model versions: " + knownModelVersions)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this.getStore(appId, mtlsParams, modelVersionToDatasetMap(modelVersion))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appId      Manhattan AppId</w:t>
      </w:r>
    </w:p>
    <w:p>
      <w:pPr>
        <w:jc w:val="both"/>
      </w:pPr>
      <w:r>
        <w:t xml:space="preserve">   * @param mtlsParams MltsParams for s2s Authentication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ReadableStore of user to cluster interestedIn data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getStore(</w:t>
      </w:r>
    </w:p>
    <w:p>
      <w:pPr>
        <w:jc w:val="both"/>
      </w:pPr>
      <w:r>
        <w:t xml:space="preserve">    appId: String,</w:t>
      </w:r>
    </w:p>
    <w:p>
      <w:pPr>
        <w:jc w:val="both"/>
      </w:pPr>
      <w:r>
        <w:t xml:space="preserve">    mtlsParams: ManhattanKVClientMtlsParams,</w:t>
      </w:r>
    </w:p>
    <w:p>
      <w:pPr>
        <w:jc w:val="both"/>
      </w:pPr>
      <w:r>
        <w:t xml:space="preserve">    datasetName: String,</w:t>
      </w:r>
    </w:p>
    <w:p>
      <w:pPr>
        <w:jc w:val="both"/>
      </w:pPr>
      <w:r>
        <w:t xml:space="preserve">    manhattanCluster: ManhattanCluster = Athena</w:t>
      </w:r>
    </w:p>
    <w:p>
      <w:pPr>
        <w:jc w:val="both"/>
      </w:pPr>
      <w:r>
        <w:t xml:space="preserve">  ): ReadableStore[Long, ClustersUserIsInterestedIn] = {</w:t>
      </w:r>
    </w:p>
    <w:p>
      <w:pPr>
        <w:jc w:val="both"/>
      </w:pPr>
      <w:r/>
    </w:p>
    <w:p>
      <w:pPr>
        <w:jc w:val="both"/>
      </w:pPr>
      <w:r>
        <w:t xml:space="preserve">    implicit val keyInjection: Injection[Long, Array[Byte]] = Injection.long2BigEndian</w:t>
      </w:r>
    </w:p>
    <w:p>
      <w:pPr>
        <w:jc w:val="both"/>
      </w:pPr>
      <w:r>
        <w:t xml:space="preserve">    implicit val userInterestsCodec: Injection[ClustersUserIsInterestedIn, Array[Byte]] =</w:t>
      </w:r>
    </w:p>
    <w:p>
      <w:pPr>
        <w:jc w:val="both"/>
      </w:pPr>
      <w:r>
        <w:t xml:space="preserve">      CompactScalaCodec(ClustersUserIsInterestedIn)</w:t>
      </w:r>
    </w:p>
    <w:p>
      <w:pPr>
        <w:jc w:val="both"/>
      </w:pPr>
      <w:r/>
    </w:p>
    <w:p>
      <w:pPr>
        <w:jc w:val="both"/>
      </w:pPr>
      <w:r>
        <w:t xml:space="preserve">    ManhattanRO.getReadableStoreWithMtls[Long, ClustersUserIsInterestedIn](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 // not needed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DatasetName(datasetName),</w:t>
      </w:r>
    </w:p>
    <w:p>
      <w:pPr>
        <w:jc w:val="both"/>
      </w:pPr>
      <w:r>
        <w:t xml:space="preserve">        manhattanCluster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record ClustersUserIsInterestedIn thrift struct from the MH data set</w:t>
      </w:r>
    </w:p>
    <w:p>
      <w:pPr>
        <w:jc w:val="both"/>
      </w:pPr>
      <w:r>
        <w:t xml:space="preserve">   * @param embeddingType Embedding Type as defined in com.twitter.simclusters_v2.thriftscala.EmbeddingType</w:t>
      </w:r>
    </w:p>
    <w:p>
      <w:pPr>
        <w:jc w:val="both"/>
      </w:pPr>
      <w:r>
        <w:t xml:space="preserve">   * @param maxClusterSizeOpt Option param to set max cluster size.</w:t>
      </w:r>
    </w:p>
    <w:p>
      <w:pPr>
        <w:jc w:val="both"/>
      </w:pPr>
      <w:r>
        <w:t xml:space="preserve">   *                          We will not filter out clusters based on cluster size if it is None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toSimClustersEmbedding(</w:t>
      </w:r>
    </w:p>
    <w:p>
      <w:pPr>
        <w:jc w:val="both"/>
      </w:pPr>
      <w:r>
        <w:t xml:space="preserve">    record: ClustersUserIsInterestedIn,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maxClusterSizeOpt: Option[Int] = None</w:t>
      </w:r>
    </w:p>
    <w:p>
      <w:pPr>
        <w:jc w:val="both"/>
      </w:pPr>
      <w:r>
        <w:t xml:space="preserve">  ): SimClustersEmbedding = {</w:t>
      </w:r>
    </w:p>
    <w:p>
      <w:pPr>
        <w:jc w:val="both"/>
      </w:pPr>
      <w:r>
        <w:t xml:space="preserve">    val embedding = record.clusterIdToScores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(clusterId, clusterScores) if maxClusterSizeOpt.forall { maxClusterSize =&gt;</w:t>
      </w:r>
    </w:p>
    <w:p>
      <w:pPr>
        <w:jc w:val="both"/>
      </w:pPr>
      <w:r>
        <w:t xml:space="preserve">              clusterScores.numUsersInterestedInThisClusterUpperBound.exists(_ &lt; maxClusterSize)</w:t>
      </w:r>
    </w:p>
    <w:p>
      <w:pPr>
        <w:jc w:val="both"/>
      </w:pPr>
      <w:r>
        <w:t xml:space="preserve">            } =&gt;</w:t>
      </w:r>
    </w:p>
    <w:p>
      <w:pPr>
        <w:jc w:val="both"/>
      </w:pPr>
      <w:r>
        <w:t xml:space="preserve">          val score = embeddingType match {</w:t>
      </w:r>
    </w:p>
    <w:p>
      <w:pPr>
        <w:jc w:val="both"/>
      </w:pPr>
      <w:r>
        <w:t xml:space="preserve">            case EmbeddingType.FavBasedUserInterestedIn =&gt;</w:t>
      </w:r>
    </w:p>
    <w:p>
      <w:pPr>
        <w:jc w:val="both"/>
      </w:pPr>
      <w:r>
        <w:t xml:space="preserve">              clusterScores.favScore</w:t>
      </w:r>
    </w:p>
    <w:p>
      <w:pPr>
        <w:jc w:val="both"/>
      </w:pPr>
      <w:r>
        <w:t xml:space="preserve">            case EmbeddingType.FollowBasedUserInterestedIn =&gt;</w:t>
      </w:r>
    </w:p>
    <w:p>
      <w:pPr>
        <w:jc w:val="both"/>
      </w:pPr>
      <w:r>
        <w:t xml:space="preserve">              clusterScores.followScore</w:t>
      </w:r>
    </w:p>
    <w:p>
      <w:pPr>
        <w:jc w:val="both"/>
      </w:pPr>
      <w:r>
        <w:t xml:space="preserve">            case EmbeddingType.LogFavBasedUserInterestedIn =&gt;</w:t>
      </w:r>
    </w:p>
    <w:p>
      <w:pPr>
        <w:jc w:val="both"/>
      </w:pPr>
      <w:r>
        <w:t xml:space="preserve">              clusterScores.logFavScore</w:t>
      </w:r>
    </w:p>
    <w:p>
      <w:pPr>
        <w:jc w:val="both"/>
      </w:pPr>
      <w:r>
        <w:t xml:space="preserve">            case EmbeddingType.FavBasedUserInterestedInFromPE =&gt;</w:t>
      </w:r>
    </w:p>
    <w:p>
      <w:pPr>
        <w:jc w:val="both"/>
      </w:pPr>
      <w:r>
        <w:t xml:space="preserve">              clusterScores.favScore</w:t>
      </w:r>
    </w:p>
    <w:p>
      <w:pPr>
        <w:jc w:val="both"/>
      </w:pPr>
      <w:r>
        <w:t xml:space="preserve">            case EmbeddingType.FollowBasedUserInterestedInFromPE =&gt;</w:t>
      </w:r>
    </w:p>
    <w:p>
      <w:pPr>
        <w:jc w:val="both"/>
      </w:pPr>
      <w:r>
        <w:t xml:space="preserve">              clusterScores.followScore</w:t>
      </w:r>
    </w:p>
    <w:p>
      <w:pPr>
        <w:jc w:val="both"/>
      </w:pPr>
      <w:r>
        <w:t xml:space="preserve">            case EmbeddingType.LogFavBasedUserInterestedInFromPE =&gt;</w:t>
      </w:r>
    </w:p>
    <w:p>
      <w:pPr>
        <w:jc w:val="both"/>
      </w:pPr>
      <w:r>
        <w:t xml:space="preserve">              clusterScores.logFavScore</w:t>
      </w:r>
    </w:p>
    <w:p>
      <w:pPr>
        <w:jc w:val="both"/>
      </w:pPr>
      <w:r>
        <w:t xml:space="preserve">            case EmbeddingType.LogFavBasedUserInterestedInFromAPE =&gt;</w:t>
      </w:r>
    </w:p>
    <w:p>
      <w:pPr>
        <w:jc w:val="both"/>
      </w:pPr>
      <w:r>
        <w:t xml:space="preserve">              clusterScores.logFavScore</w:t>
      </w:r>
    </w:p>
    <w:p>
      <w:pPr>
        <w:jc w:val="both"/>
      </w:pPr>
      <w:r>
        <w:t xml:space="preserve">            case EmbeddingType.FollowBasedUserInterestedInFromAPE =&gt;</w:t>
      </w:r>
    </w:p>
    <w:p>
      <w:pPr>
        <w:jc w:val="both"/>
      </w:pPr>
      <w:r>
        <w:t xml:space="preserve">              clusterScores.followScore</w:t>
      </w:r>
    </w:p>
    <w:p>
      <w:pPr>
        <w:jc w:val="both"/>
      </w:pPr>
      <w:r>
        <w:t xml:space="preserve">            case EmbeddingType.UserNextInterestedIn =&gt;</w:t>
      </w:r>
    </w:p>
    <w:p>
      <w:pPr>
        <w:jc w:val="both"/>
      </w:pPr>
      <w:r>
        <w:t xml:space="preserve">              clusterScores.logFavScore</w:t>
      </w:r>
    </w:p>
    <w:p>
      <w:pPr>
        <w:jc w:val="both"/>
      </w:pPr>
      <w:r>
        <w:t xml:space="preserve">            case EmbeddingType.LogFavBasedUserInterestedMaxpoolingAddressBookFromIIAPE =&gt;</w:t>
      </w:r>
    </w:p>
    <w:p>
      <w:pPr>
        <w:jc w:val="both"/>
      </w:pPr>
      <w:r>
        <w:t xml:space="preserve">              clusterScores.logFavScore</w:t>
      </w:r>
    </w:p>
    <w:p>
      <w:pPr>
        <w:jc w:val="both"/>
      </w:pPr>
      <w:r>
        <w:t xml:space="preserve">            case EmbeddingType.LogFavBasedUserInterestedAverageAddressBookFromIIAPE =&gt;</w:t>
      </w:r>
    </w:p>
    <w:p>
      <w:pPr>
        <w:jc w:val="both"/>
      </w:pPr>
      <w:r>
        <w:t xml:space="preserve">              clusterScores.logFavScore</w:t>
      </w:r>
    </w:p>
    <w:p>
      <w:pPr>
        <w:jc w:val="both"/>
      </w:pPr>
      <w:r>
        <w:t xml:space="preserve">            case EmbeddingType.LogFavBasedUserInterestedBooktypeMaxpoolingAddressBookFromIIAPE =&gt;</w:t>
      </w:r>
    </w:p>
    <w:p>
      <w:pPr>
        <w:jc w:val="both"/>
      </w:pPr>
      <w:r>
        <w:t xml:space="preserve">              clusterScores.logFavScore</w:t>
      </w:r>
    </w:p>
    <w:p>
      <w:pPr>
        <w:jc w:val="both"/>
      </w:pPr>
      <w:r>
        <w:t xml:space="preserve">            case EmbeddingType.LogFavBasedUserInterestedLargestDimMaxpoolingAddressBookFromIIAPE =&gt;</w:t>
      </w:r>
    </w:p>
    <w:p>
      <w:pPr>
        <w:jc w:val="both"/>
      </w:pPr>
      <w:r>
        <w:t xml:space="preserve">              clusterScores.logFavScore</w:t>
      </w:r>
    </w:p>
    <w:p>
      <w:pPr>
        <w:jc w:val="both"/>
      </w:pPr>
      <w:r>
        <w:t xml:space="preserve">            case EmbeddingType.LogFavBasedUserInterestedLouvainMaxpoolingAddressBookFromIIAPE =&gt;</w:t>
      </w:r>
    </w:p>
    <w:p>
      <w:pPr>
        <w:jc w:val="both"/>
      </w:pPr>
      <w:r>
        <w:t xml:space="preserve">              clusterScores.logFavScore</w:t>
      </w:r>
    </w:p>
    <w:p>
      <w:pPr>
        <w:jc w:val="both"/>
      </w:pPr>
      <w:r>
        <w:t xml:space="preserve">            case EmbeddingType.LogFavBasedUserInterestedConnectedMaxpoolingAddressBookFromIIAPE =&gt;</w:t>
      </w:r>
    </w:p>
    <w:p>
      <w:pPr>
        <w:jc w:val="both"/>
      </w:pPr>
      <w:r>
        <w:t xml:space="preserve">              clusterScores.logFavScore</w:t>
      </w:r>
    </w:p>
    <w:p>
      <w:pPr>
        <w:jc w:val="both"/>
      </w:pPr>
      <w:r/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throw new IllegalArgumentException(s"unknown EmbeddingType: $embeddingType")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score.map(clusterId -&gt; _)</w:t>
      </w:r>
    </w:p>
    <w:p>
      <w:pPr>
        <w:jc w:val="both"/>
      </w:pPr>
      <w:r>
        <w:t xml:space="preserve">      }.flatten.toMap</w:t>
      </w:r>
    </w:p>
    <w:p>
      <w:pPr>
        <w:jc w:val="both"/>
      </w:pPr>
      <w:r/>
    </w:p>
    <w:p>
      <w:pPr>
        <w:jc w:val="both"/>
      </w:pPr>
      <w:r>
        <w:t xml:space="preserve">    SimClustersEmbedding(embedding)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