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com.twitter.simclusters_v2.tweet_similarity</w:t>
      </w:r>
    </w:p>
    <w:p>
      <w:pPr>
        <w:jc w:val="both"/>
      </w:pPr>
      <w:r/>
    </w:p>
    <w:p>
      <w:pPr>
        <w:jc w:val="both"/>
      </w:pPr>
      <w:r>
        <w:t>import com.twitter.ml.api.{DataRecord, DataRecordMerger}</w:t>
      </w:r>
    </w:p>
    <w:p>
      <w:pPr>
        <w:jc w:val="both"/>
      </w:pPr>
      <w:r>
        <w:t>import com.twitter.simclusters_v2.common.ml.{</w:t>
      </w:r>
    </w:p>
    <w:p>
      <w:pPr>
        <w:jc w:val="both"/>
      </w:pPr>
      <w:r>
        <w:t xml:space="preserve">  SimClustersEmbeddingAdapter,</w:t>
      </w:r>
    </w:p>
    <w:p>
      <w:pPr>
        <w:jc w:val="both"/>
      </w:pPr>
      <w:r>
        <w:t xml:space="preserve">  NormalizedSimClustersEmbeddingAdapter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/>
    </w:p>
    <w:p>
      <w:pPr>
        <w:jc w:val="both"/>
      </w:pPr>
      <w:r>
        <w:t>object ModelBasedTweetSimilaritySimClustersEmbeddingAdapter {</w:t>
      </w:r>
    </w:p>
    <w:p>
      <w:pPr>
        <w:jc w:val="both"/>
      </w:pPr>
      <w:r>
        <w:t xml:space="preserve">  val QueryEmbAdapter = new SimClustersEmbeddingAdapter(TweetSimilarityFeatures.QueryTweetEmbedding)</w:t>
      </w:r>
    </w:p>
    <w:p>
      <w:pPr>
        <w:jc w:val="both"/>
      </w:pPr>
      <w:r>
        <w:t xml:space="preserve">  val CandidateEmbAdapter = new SimClustersEmbeddingAdapter(</w:t>
      </w:r>
    </w:p>
    <w:p>
      <w:pPr>
        <w:jc w:val="both"/>
      </w:pPr>
      <w:r>
        <w:t xml:space="preserve">    TweetSimilarityFeatures.CandidateTweetEmbedding)</w:t>
      </w:r>
    </w:p>
    <w:p>
      <w:pPr>
        <w:jc w:val="both"/>
      </w:pPr>
      <w:r/>
    </w:p>
    <w:p>
      <w:pPr>
        <w:jc w:val="both"/>
      </w:pPr>
      <w:r>
        <w:t xml:space="preserve">  val NormalizedQueryEmbAdapter = new NormalizedSimClustersEmbeddingAdapter(</w:t>
      </w:r>
    </w:p>
    <w:p>
      <w:pPr>
        <w:jc w:val="both"/>
      </w:pPr>
      <w:r>
        <w:t xml:space="preserve">    TweetSimilarityFeatures.QueryTweetEmbedding,</w:t>
      </w:r>
    </w:p>
    <w:p>
      <w:pPr>
        <w:jc w:val="both"/>
      </w:pPr>
      <w:r>
        <w:t xml:space="preserve">    TweetSimilarityFeatures.QueryTweetEmbeddingNorm)</w:t>
      </w:r>
    </w:p>
    <w:p>
      <w:pPr>
        <w:jc w:val="both"/>
      </w:pPr>
      <w:r>
        <w:t xml:space="preserve">  val NormalizedCandidateEmbAdapter = new NormalizedSimClustersEmbeddingAdapter(</w:t>
      </w:r>
    </w:p>
    <w:p>
      <w:pPr>
        <w:jc w:val="both"/>
      </w:pPr>
      <w:r>
        <w:t xml:space="preserve">    TweetSimilarityFeatures.CandidateTweetEmbedding,</w:t>
      </w:r>
    </w:p>
    <w:p>
      <w:pPr>
        <w:jc w:val="both"/>
      </w:pPr>
      <w:r>
        <w:t xml:space="preserve">    TweetSimilarityFeatures.CandidateTweetEmbeddingNorm)</w:t>
      </w:r>
    </w:p>
    <w:p>
      <w:pPr>
        <w:jc w:val="both"/>
      </w:pPr>
      <w:r/>
    </w:p>
    <w:p>
      <w:pPr>
        <w:jc w:val="both"/>
      </w:pPr>
      <w:r>
        <w:t xml:space="preserve">  def adaptEmbeddingPairToDataRecord(</w:t>
      </w:r>
    </w:p>
    <w:p>
      <w:pPr>
        <w:jc w:val="both"/>
      </w:pPr>
      <w:r>
        <w:t xml:space="preserve">    queryEmbedding: SimClustersEmbedding,</w:t>
      </w:r>
    </w:p>
    <w:p>
      <w:pPr>
        <w:jc w:val="both"/>
      </w:pPr>
      <w:r>
        <w:t xml:space="preserve">    candidateEmbedding: SimClustersEmbedding,</w:t>
      </w:r>
    </w:p>
    <w:p>
      <w:pPr>
        <w:jc w:val="both"/>
      </w:pPr>
      <w:r>
        <w:t xml:space="preserve">    normalized: Boolean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DataRecordMerger = new DataRecordMerger()</w:t>
      </w:r>
    </w:p>
    <w:p>
      <w:pPr>
        <w:jc w:val="both"/>
      </w:pPr>
      <w:r>
        <w:t xml:space="preserve">    val queryAdapter = if (normalized) NormalizedQueryEmbAdapter else QueryEmbAdapter</w:t>
      </w:r>
    </w:p>
    <w:p>
      <w:pPr>
        <w:jc w:val="both"/>
      </w:pPr>
      <w:r>
        <w:t xml:space="preserve">    val candidateAdapter = if (normalized) NormalizedCandidateEmbAdapter else CandidateEmbAdapter</w:t>
      </w:r>
    </w:p>
    <w:p>
      <w:pPr>
        <w:jc w:val="both"/>
      </w:pPr>
      <w:r/>
    </w:p>
    <w:p>
      <w:pPr>
        <w:jc w:val="both"/>
      </w:pPr>
      <w:r>
        <w:t xml:space="preserve">    val featureDataRecord = queryAdapter.adaptToDataRecord(queryEmbedding)</w:t>
      </w:r>
    </w:p>
    <w:p>
      <w:pPr>
        <w:jc w:val="both"/>
      </w:pPr>
      <w:r>
        <w:t xml:space="preserve">    DataRecordMerger.merge(</w:t>
      </w:r>
    </w:p>
    <w:p>
      <w:pPr>
        <w:jc w:val="both"/>
      </w:pPr>
      <w:r>
        <w:t xml:space="preserve">      featureDataRecord,</w:t>
      </w:r>
    </w:p>
    <w:p>
      <w:pPr>
        <w:jc w:val="both"/>
      </w:pPr>
      <w:r>
        <w:t xml:space="preserve">      candidateAdapter.adaptToDataRecord(candidateEmbedding))</w:t>
      </w:r>
    </w:p>
    <w:p>
      <w:pPr>
        <w:jc w:val="both"/>
      </w:pPr>
      <w:r>
        <w:t xml:space="preserve">    featureDataRecord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