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com.twitter.simclusters_v2.tweet_similarity</w:t>
      </w:r>
    </w:p>
    <w:p>
      <w:pPr>
        <w:jc w:val="both"/>
      </w:pPr>
      <w:r/>
    </w:p>
    <w:p>
      <w:pPr>
        <w:jc w:val="both"/>
      </w:pPr>
      <w:r>
        <w:t>import com.twitter.ml.api.Feature.{Binary, Continuous, Discrete, SparseContinuous}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com.twitter.ml.api.{DataRecord, FeatureContext, IRecordOneToOneAdapter}</w:t>
      </w:r>
    </w:p>
    <w:p>
      <w:pPr>
        <w:jc w:val="both"/>
      </w:pPr>
      <w:r>
        <w:t>import com.twitter.ml.featurestore.catalog.features.recommendations.ProducerSimClustersEmbedding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com.twitter.ml.featurestore.lib.data.{PredictionRecord, PredictionRecordAdapter}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/>
    </w:p>
    <w:p>
      <w:pPr>
        <w:jc w:val="both"/>
      </w:pPr>
      <w:r>
        <w:t>object TweetSimilarityFeatures {</w:t>
      </w:r>
    </w:p>
    <w:p>
      <w:pPr>
        <w:jc w:val="both"/>
      </w:pPr>
      <w:r>
        <w:t xml:space="preserve">  val QueryTweetId = new Discrete("query_tweet.id")</w:t>
      </w:r>
    </w:p>
    <w:p>
      <w:pPr>
        <w:jc w:val="both"/>
      </w:pPr>
      <w:r>
        <w:t xml:space="preserve">  val CandidateTweetId = new Discrete("candidate_tweet.id")</w:t>
      </w:r>
    </w:p>
    <w:p>
      <w:pPr>
        <w:jc w:val="both"/>
      </w:pPr>
      <w:r>
        <w:t xml:space="preserve">  val QueryTweetEmbedding = new SparseContinuous("query_tweet.simclusters_embedding")</w:t>
      </w:r>
    </w:p>
    <w:p>
      <w:pPr>
        <w:jc w:val="both"/>
      </w:pPr>
      <w:r>
        <w:t xml:space="preserve">  val CandidateTweetEmbedding = new SparseContinuous("candidate_tweet.simclusters_embedding")</w:t>
      </w:r>
    </w:p>
    <w:p>
      <w:pPr>
        <w:jc w:val="both"/>
      </w:pPr>
      <w:r>
        <w:t xml:space="preserve">  val QueryTweetEmbeddingNorm = new Continuous("query_tweet.embedding_norm")</w:t>
      </w:r>
    </w:p>
    <w:p>
      <w:pPr>
        <w:jc w:val="both"/>
      </w:pPr>
      <w:r>
        <w:t xml:space="preserve">  val CandidateTweetEmbeddingNorm = new Continuous("candidate_tweet.embedding_norm")</w:t>
      </w:r>
    </w:p>
    <w:p>
      <w:pPr>
        <w:jc w:val="both"/>
      </w:pPr>
      <w:r>
        <w:t xml:space="preserve">  val QueryTweetTimestamp = new Discrete("query_tweet.timestamp")</w:t>
      </w:r>
    </w:p>
    <w:p>
      <w:pPr>
        <w:jc w:val="both"/>
      </w:pPr>
      <w:r>
        <w:t xml:space="preserve">  val CandidateTweetTimestamp = new Discrete("candidate_tweet.timestamp")</w:t>
      </w:r>
    </w:p>
    <w:p>
      <w:pPr>
        <w:jc w:val="both"/>
      </w:pPr>
      <w:r>
        <w:t xml:space="preserve">  val TweetPairCount = new Discrete("popularity_count.tweet_pair")</w:t>
      </w:r>
    </w:p>
    <w:p>
      <w:pPr>
        <w:jc w:val="both"/>
      </w:pPr>
      <w:r>
        <w:t xml:space="preserve">  val QueryTweetCount = new Discrete("popularity_count.query_tweet")</w:t>
      </w:r>
    </w:p>
    <w:p>
      <w:pPr>
        <w:jc w:val="both"/>
      </w:pPr>
      <w:r>
        <w:t xml:space="preserve">  val CosineSimilarity = new Continuous("meta.cosine_similarity")</w:t>
      </w:r>
    </w:p>
    <w:p>
      <w:pPr>
        <w:jc w:val="both"/>
      </w:pPr>
      <w:r>
        <w:t xml:space="preserve">  val Label = new Binary("co-engagement.label")</w:t>
      </w:r>
    </w:p>
    <w:p>
      <w:pPr>
        <w:jc w:val="both"/>
      </w:pPr>
      <w:r/>
    </w:p>
    <w:p>
      <w:pPr>
        <w:jc w:val="both"/>
      </w:pPr>
      <w:r>
        <w:t xml:space="preserve">  val FeatureContext: FeatureContext = new FeatureContext(</w:t>
      </w:r>
    </w:p>
    <w:p>
      <w:pPr>
        <w:jc w:val="both"/>
      </w:pPr>
      <w:r>
        <w:t xml:space="preserve">    QueryTweetId,</w:t>
      </w:r>
    </w:p>
    <w:p>
      <w:pPr>
        <w:jc w:val="both"/>
      </w:pPr>
      <w:r>
        <w:t xml:space="preserve">    CandidateTweetId,</w:t>
      </w:r>
    </w:p>
    <w:p>
      <w:pPr>
        <w:jc w:val="both"/>
      </w:pPr>
      <w:r>
        <w:t xml:space="preserve">    QueryTweetEmbedding,</w:t>
      </w:r>
    </w:p>
    <w:p>
      <w:pPr>
        <w:jc w:val="both"/>
      </w:pPr>
      <w:r>
        <w:t xml:space="preserve">    CandidateTweetEmbedding,</w:t>
      </w:r>
    </w:p>
    <w:p>
      <w:pPr>
        <w:jc w:val="both"/>
      </w:pPr>
      <w:r>
        <w:t xml:space="preserve">    QueryTweetEmbeddingNorm,</w:t>
      </w:r>
    </w:p>
    <w:p>
      <w:pPr>
        <w:jc w:val="both"/>
      </w:pPr>
      <w:r>
        <w:t xml:space="preserve">    CandidateTweetEmbeddingNorm,</w:t>
      </w:r>
    </w:p>
    <w:p>
      <w:pPr>
        <w:jc w:val="both"/>
      </w:pPr>
      <w:r>
        <w:t xml:space="preserve">    QueryTweetTimestamp,</w:t>
      </w:r>
    </w:p>
    <w:p>
      <w:pPr>
        <w:jc w:val="both"/>
      </w:pPr>
      <w:r>
        <w:t xml:space="preserve">    CandidateTweetTimestamp,</w:t>
      </w:r>
    </w:p>
    <w:p>
      <w:pPr>
        <w:jc w:val="both"/>
      </w:pPr>
      <w:r>
        <w:t xml:space="preserve">    TweetPairCount,</w:t>
      </w:r>
    </w:p>
    <w:p>
      <w:pPr>
        <w:jc w:val="both"/>
      </w:pPr>
      <w:r>
        <w:t xml:space="preserve">    QueryTweetCount,</w:t>
      </w:r>
    </w:p>
    <w:p>
      <w:pPr>
        <w:jc w:val="both"/>
      </w:pPr>
      <w:r>
        <w:t xml:space="preserve">    CosineSimilarity,</w:t>
      </w:r>
    </w:p>
    <w:p>
      <w:pPr>
        <w:jc w:val="both"/>
      </w:pPr>
      <w:r>
        <w:t xml:space="preserve">    Label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isCoengaged(dataRecord: DataRecord): Boolean = {</w:t>
      </w:r>
    </w:p>
    <w:p>
      <w:pPr>
        <w:jc w:val="both"/>
      </w:pPr>
      <w:r>
        <w:t xml:space="preserve">    dataRecord.getFeatureValue(Label)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TweetSimilarityFeaturesStoreConfig(identifier: String) {</w:t>
      </w:r>
    </w:p>
    <w:p>
      <w:pPr>
        <w:jc w:val="both"/>
      </w:pPr>
      <w:r>
        <w:t xml:space="preserve">  val bindingIdentifier: Entity[UserId] = Entity[UserId](identifier)</w:t>
      </w:r>
    </w:p>
    <w:p>
      <w:pPr>
        <w:jc w:val="both"/>
      </w:pPr>
      <w:r/>
    </w:p>
    <w:p>
      <w:pPr>
        <w:jc w:val="both"/>
      </w:pPr>
      <w:r>
        <w:t xml:space="preserve">  val featureStoreBoundFeatureSet: BoundFeatureSet = BoundFeatureSet(</w:t>
      </w:r>
    </w:p>
    <w:p>
      <w:pPr>
        <w:jc w:val="both"/>
      </w:pPr>
      <w:r>
        <w:t xml:space="preserve">    ProducerSimClustersEmbedding.FavBasedEmbedding20m145kUpdated.bind(bindingIdentifier))</w:t>
      </w:r>
    </w:p>
    <w:p>
      <w:pPr>
        <w:jc w:val="both"/>
      </w:pPr>
      <w:r/>
    </w:p>
    <w:p>
      <w:pPr>
        <w:jc w:val="both"/>
      </w:pPr>
      <w:r>
        <w:t xml:space="preserve">  val predictionRecordAdapter: IRecordOneToOneAdapter[PredictionRecord] =</w:t>
      </w:r>
    </w:p>
    <w:p>
      <w:pPr>
        <w:jc w:val="both"/>
      </w:pPr>
      <w:r>
        <w:t xml:space="preserve">    PredictionRecordAdapter.oneToOne(featureStoreBoundFeatureSet)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