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gen.twitter.simclusters_v2.simclusters_presto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"embedding.thrift"</w:t>
      </w:r>
    </w:p>
    <w:p>
      <w:pPr>
        <w:jc w:val="both"/>
      </w:pPr>
      <w:r>
        <w:t>include "identifier.thrift"</w:t>
      </w:r>
    </w:p>
    <w:p>
      <w:pPr>
        <w:jc w:val="both"/>
      </w:pPr>
      <w:r>
        <w:t>include "interests.thrift"</w:t>
      </w:r>
    </w:p>
    <w:p>
      <w:pPr>
        <w:jc w:val="both"/>
      </w:pPr>
      <w:r>
        <w:t>include "online_store.thrift"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 * This struct is the presto-compatible "lite" version of the ClusterDetails thrift</w:t>
      </w:r>
    </w:p>
    <w:p>
      <w:pPr>
        <w:jc w:val="both"/>
      </w:pPr>
      <w:r>
        <w:t xml:space="preserve">  */</w:t>
      </w:r>
    </w:p>
    <w:p>
      <w:pPr>
        <w:jc w:val="both"/>
      </w:pPr>
      <w:r>
        <w:t>struct ClusterDetailsLite {</w:t>
      </w:r>
    </w:p>
    <w:p>
      <w:pPr>
        <w:jc w:val="both"/>
      </w:pPr>
      <w:r>
        <w:t xml:space="preserve">  1: required online_store.FullClusterId fullClusterId</w:t>
      </w:r>
    </w:p>
    <w:p>
      <w:pPr>
        <w:jc w:val="both"/>
      </w:pPr>
      <w:r>
        <w:t xml:space="preserve">  2: required i32 numUsersWithAnyNonZeroScore</w:t>
      </w:r>
    </w:p>
    <w:p>
      <w:pPr>
        <w:jc w:val="both"/>
      </w:pPr>
      <w:r>
        <w:t xml:space="preserve">  3: required i32 numUsersWithNonZeroFollowScore</w:t>
      </w:r>
    </w:p>
    <w:p>
      <w:pPr>
        <w:jc w:val="both"/>
      </w:pPr>
      <w:r>
        <w:t xml:space="preserve">  4: required i32 numUsersWithNonZeroFavScore</w:t>
      </w:r>
    </w:p>
    <w:p>
      <w:pPr>
        <w:jc w:val="both"/>
      </w:pPr>
      <w:r>
        <w:t xml:space="preserve">  5: required list&lt;interests.UserWithScore&gt; knownForUsersAndScores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EmbeddingsLite {</w:t>
      </w:r>
    </w:p>
    <w:p>
      <w:pPr>
        <w:jc w:val="both"/>
      </w:pPr>
      <w:r>
        <w:t xml:space="preserve">  1: required i64 entityId</w:t>
      </w:r>
    </w:p>
    <w:p>
      <w:pPr>
        <w:jc w:val="both"/>
      </w:pPr>
      <w:r>
        <w:t xml:space="preserve">  2: required i32 clusterId</w:t>
      </w:r>
    </w:p>
    <w:p>
      <w:pPr>
        <w:jc w:val="both"/>
      </w:pPr>
      <w:r>
        <w:t xml:space="preserve">  3: required double score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SimClustersEmbeddingWithId {</w:t>
      </w:r>
    </w:p>
    <w:p>
      <w:pPr>
        <w:jc w:val="both"/>
      </w:pPr>
      <w:r>
        <w:t xml:space="preserve">  1: required identifier.SimClustersEmbeddingId embeddingId</w:t>
      </w:r>
    </w:p>
    <w:p>
      <w:pPr>
        <w:jc w:val="both"/>
      </w:pPr>
      <w:r>
        <w:t xml:space="preserve">  2: required embedding.SimClustersEmbedding embedding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InternalIdEmbeddingWithId {</w:t>
      </w:r>
    </w:p>
    <w:p>
      <w:pPr>
        <w:jc w:val="both"/>
      </w:pPr>
      <w:r>
        <w:t xml:space="preserve">  1: required identifier.SimClustersEmbeddingId embeddingId</w:t>
      </w:r>
    </w:p>
    <w:p>
      <w:pPr>
        <w:jc w:val="both"/>
      </w:pPr>
      <w:r>
        <w:t xml:space="preserve">  2: required embedding.InternalIdEmbedding embedding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* This struct is the presto-compatible version of the fav_tfg_topic_embeddings</w:t>
      </w:r>
    </w:p>
    <w:p>
      <w:pPr>
        <w:jc w:val="both"/>
      </w:pPr>
      <w:r>
        <w:t>*/</w:t>
      </w:r>
    </w:p>
    <w:p>
      <w:pPr>
        <w:jc w:val="both"/>
      </w:pPr>
      <w:r>
        <w:t>struct ClustersScore {</w:t>
      </w:r>
    </w:p>
    <w:p>
      <w:pPr>
        <w:jc w:val="both"/>
      </w:pPr>
      <w:r>
        <w:t xml:space="preserve">  1: required i64 clusterId(personalDataType = 'SemanticcoreClassification')</w:t>
      </w:r>
    </w:p>
    <w:p>
      <w:pPr>
        <w:jc w:val="both"/>
      </w:pPr>
      <w:r>
        <w:t xml:space="preserve">  2: required double score(personalDataType = 'EngagementScore')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FavTfgTopicEmbeddings {</w:t>
      </w:r>
    </w:p>
    <w:p>
      <w:pPr>
        <w:jc w:val="both"/>
      </w:pPr>
      <w:r>
        <w:t xml:space="preserve">  1: required identifier.TopicId topicId</w:t>
      </w:r>
    </w:p>
    <w:p>
      <w:pPr>
        <w:jc w:val="both"/>
      </w:pPr>
      <w:r>
        <w:t xml:space="preserve">  2: required list&lt;ClustersScore&gt; clusterScore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TfgTopicEmbeddings {</w:t>
      </w:r>
    </w:p>
    <w:p>
      <w:pPr>
        <w:jc w:val="both"/>
      </w:pPr>
      <w:r>
        <w:t xml:space="preserve">  1: required identifier.TopicId topicId</w:t>
      </w:r>
    </w:p>
    <w:p>
      <w:pPr>
        <w:jc w:val="both"/>
      </w:pPr>
      <w:r>
        <w:t xml:space="preserve">  2: required list&lt;ClustersScore&gt; clusterScore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p>
      <w:pPr>
        <w:jc w:val="both"/>
      </w:pPr>
      <w:r>
        <w:t>struct UserTopicWeightedEmbedding {</w:t>
      </w:r>
    </w:p>
    <w:p>
      <w:pPr>
        <w:jc w:val="both"/>
      </w:pPr>
      <w:r>
        <w:t xml:space="preserve">  1: required i64 userId(personalDataType = 'UserId')</w:t>
      </w:r>
    </w:p>
    <w:p>
      <w:pPr>
        <w:jc w:val="both"/>
      </w:pPr>
      <w:r>
        <w:t xml:space="preserve">  2: required list&lt;ClustersScore&gt; clusterScore</w:t>
      </w:r>
    </w:p>
    <w:p>
      <w:pPr>
        <w:jc w:val="both"/>
      </w:pPr>
      <w:r>
        <w:t>}(persisted="true",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