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gen.twitter.simclusters_v2.top_k_map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include "com/twitter/algebird_internal/algebird.thrift"</w:t>
      </w:r>
    </w:p>
    <w:p>
      <w:pPr>
        <w:jc w:val="both"/>
      </w:pPr>
      <w:r/>
    </w:p>
    <w:p>
      <w:pPr>
        <w:jc w:val="both"/>
      </w:pPr>
      <w:r>
        <w:t>struct TopKClusters {</w:t>
      </w:r>
    </w:p>
    <w:p>
      <w:pPr>
        <w:jc w:val="both"/>
      </w:pPr>
      <w:r>
        <w:tab/>
        <w:t>1: required map&lt;i32, algebird.DecayedValue&gt; topK(personalDataTypeKey = 'InferredInterests')</w:t>
      </w:r>
    </w:p>
    <w:p>
      <w:pPr>
        <w:jc w:val="both"/>
      </w:pPr>
      <w:r>
        <w:t>}(hasPersonalData = 'true')</w:t>
      </w:r>
    </w:p>
    <w:p>
      <w:pPr>
        <w:jc w:val="both"/>
      </w:pPr>
      <w:r/>
    </w:p>
    <w:p>
      <w:pPr>
        <w:jc w:val="both"/>
      </w:pPr>
      <w:r>
        <w:t>struct TopKTweets {</w:t>
      </w:r>
    </w:p>
    <w:p>
      <w:pPr>
        <w:jc w:val="both"/>
      </w:pPr>
      <w:r>
        <w:tab/>
        <w:t>1: required map&lt;i64, algebird.DecayedValue&gt; topK(personalDataTypeKey='TweetId')</w:t>
      </w:r>
    </w:p>
    <w:p>
      <w:pPr>
        <w:jc w:val="both"/>
      </w:pPr>
      <w:r>
        <w:t xml:space="preserve">}(hasPersonalData = 'true') 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