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com.twitter.timelineranker.entity_tweets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com.twitter.timelineranker.config.RequestScopes</w:t>
      </w:r>
    </w:p>
    <w:p>
      <w:pPr>
        <w:jc w:val="both"/>
      </w:pPr>
      <w:r>
        <w:t>import com.twitter.timelineranker.config.RuntimeConfiguration</w:t>
      </w:r>
    </w:p>
    <w:p>
      <w:pPr>
        <w:jc w:val="both"/>
      </w:pPr>
      <w:r>
        <w:t>import com.twitter.timelineranker.parameters.ConfigBuilder</w:t>
      </w:r>
    </w:p>
    <w:p>
      <w:pPr>
        <w:jc w:val="both"/>
      </w:pPr>
      <w:r>
        <w:t>import com.twitter.timelineranker.repository.CandidatesRepositoryBuilder</w:t>
      </w:r>
    </w:p>
    <w:p>
      <w:pPr>
        <w:jc w:val="both"/>
      </w:pPr>
      <w:r>
        <w:t>import com.twitter.timelineranker.visibility.SgsFollowGraphDataFields</w:t>
      </w:r>
    </w:p>
    <w:p>
      <w:pPr>
        <w:jc w:val="both"/>
      </w:pPr>
      <w:r>
        <w:t>import com.twitter.search.earlybird.thriftscala.EarlybirdService</w:t>
      </w:r>
    </w:p>
    <w:p>
      <w:pPr>
        <w:jc w:val="both"/>
      </w:pPr>
      <w:r>
        <w:t>import com.twitter.timelines.util.stats.RequestScope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class EntityTweetsRepositoryBuilder(config: RuntimeConfiguration, configBuilder: ConfigBuilder)</w:t>
      </w:r>
    </w:p>
    <w:p>
      <w:pPr>
        <w:jc w:val="both"/>
      </w:pPr>
      <w:r>
        <w:t xml:space="preserve">    extends CandidatesRepositoryBuilder(config) {</w:t>
      </w:r>
    </w:p>
    <w:p>
      <w:pPr>
        <w:jc w:val="both"/>
      </w:pPr>
      <w:r/>
    </w:p>
    <w:p>
      <w:pPr>
        <w:jc w:val="both"/>
      </w:pPr>
      <w:r>
        <w:t xml:space="preserve">  // Default client id for this repository if the upstream requests doesn't indicate one.</w:t>
      </w:r>
    </w:p>
    <w:p>
      <w:pPr>
        <w:jc w:val="both"/>
      </w:pPr>
      <w:r>
        <w:t xml:space="preserve">  override val clientSubId = "community"</w:t>
      </w:r>
    </w:p>
    <w:p>
      <w:pPr>
        <w:jc w:val="both"/>
      </w:pPr>
      <w:r>
        <w:t xml:space="preserve">  override val requestScope: RequestScope = RequestScopes.EntityTweetsSource</w:t>
      </w:r>
    </w:p>
    <w:p>
      <w:pPr>
        <w:jc w:val="both"/>
      </w:pPr>
      <w:r>
        <w:t xml:space="preserve">  override val followGraphDataFieldsToFetch: SgsFollowGraphDataFields.ValueSet =</w:t>
      </w:r>
    </w:p>
    <w:p>
      <w:pPr>
        <w:jc w:val="both"/>
      </w:pPr>
      <w:r>
        <w:t xml:space="preserve">    SgsFollowGraphDataFields.ValueSet(</w:t>
      </w:r>
    </w:p>
    <w:p>
      <w:pPr>
        <w:jc w:val="both"/>
      </w:pPr>
      <w:r>
        <w:t xml:space="preserve">      SgsFollowGraphDataFields.FollowedUserIds,</w:t>
      </w:r>
    </w:p>
    <w:p>
      <w:pPr>
        <w:jc w:val="both"/>
      </w:pPr>
      <w:r>
        <w:t xml:space="preserve">      SgsFollowGraphDataFields.MutuallyFollowingUserIds,</w:t>
      </w:r>
    </w:p>
    <w:p>
      <w:pPr>
        <w:jc w:val="both"/>
      </w:pPr>
      <w:r>
        <w:t xml:space="preserve">      SgsFollowGraphDataFields.MutedUserIds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[1] timeout is derived from p9999 TLR &lt;-&gt; Earlybird latency and shall be less than</w:t>
      </w:r>
    </w:p>
    <w:p>
      <w:pPr>
        <w:jc w:val="both"/>
      </w:pPr>
      <w:r>
        <w:t xml:space="preserve">   *     request timeout of timelineranker client within downstream timelinemixer, which is</w:t>
      </w:r>
    </w:p>
    <w:p>
      <w:pPr>
        <w:jc w:val="both"/>
      </w:pPr>
      <w:r>
        <w:t xml:space="preserve">   *     1s now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[2] processing timeout is less than request timeout [1] with 100ms space for networking and</w:t>
      </w:r>
    </w:p>
    <w:p>
      <w:pPr>
        <w:jc w:val="both"/>
      </w:pPr>
      <w:r>
        <w:t xml:space="preserve">   *     other times such as gc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searchProcessingTimeout: Duration = 550.milliseconds // [2]</w:t>
      </w:r>
    </w:p>
    <w:p>
      <w:pPr>
        <w:jc w:val="both"/>
      </w:pPr>
      <w:r>
        <w:t xml:space="preserve">  override def earlybirdClient(scope: String): EarlybirdService.MethodPerEndpoint =</w:t>
      </w:r>
    </w:p>
    <w:p>
      <w:pPr>
        <w:jc w:val="both"/>
      </w:pPr>
      <w:r>
        <w:t xml:space="preserve">    config.underlyingClients.createEarlybirdClient(</w:t>
      </w:r>
    </w:p>
    <w:p>
      <w:pPr>
        <w:jc w:val="both"/>
      </w:pPr>
      <w:r>
        <w:t xml:space="preserve">      scope = scope,</w:t>
      </w:r>
    </w:p>
    <w:p>
      <w:pPr>
        <w:jc w:val="both"/>
      </w:pPr>
      <w:r>
        <w:t xml:space="preserve">      requestTimeout = 650.milliseconds, // [1]</w:t>
      </w:r>
    </w:p>
    <w:p>
      <w:pPr>
        <w:jc w:val="both"/>
      </w:pPr>
      <w:r>
        <w:t xml:space="preserve">      timeout = 900.milliseconds, // [1]</w:t>
      </w:r>
    </w:p>
    <w:p>
      <w:pPr>
        <w:jc w:val="both"/>
      </w:pPr>
      <w:r>
        <w:t xml:space="preserve">      retryPolicy = config.underlyingClients.DefaultRetryPolicy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apply(): EntityTweetsRepository = {</w:t>
      </w:r>
    </w:p>
    <w:p>
      <w:pPr>
        <w:jc w:val="both"/>
      </w:pPr>
      <w:r>
        <w:t xml:space="preserve">    val entityTweetsSource = new EntityTweetsSource(</w:t>
      </w:r>
    </w:p>
    <w:p>
      <w:pPr>
        <w:jc w:val="both"/>
      </w:pPr>
      <w:r>
        <w:t xml:space="preserve">      gizmoduckClient,</w:t>
      </w:r>
    </w:p>
    <w:p>
      <w:pPr>
        <w:jc w:val="both"/>
      </w:pPr>
      <w:r>
        <w:t xml:space="preserve">      searchClient,</w:t>
      </w:r>
    </w:p>
    <w:p>
      <w:pPr>
        <w:jc w:val="both"/>
      </w:pPr>
      <w:r>
        <w:t xml:space="preserve">      tweetyPieHighQoSClient,</w:t>
      </w:r>
    </w:p>
    <w:p>
      <w:pPr>
        <w:jc w:val="both"/>
      </w:pPr>
      <w:r>
        <w:t xml:space="preserve">      userMetadataClient,</w:t>
      </w:r>
    </w:p>
    <w:p>
      <w:pPr>
        <w:jc w:val="both"/>
      </w:pPr>
      <w:r>
        <w:t xml:space="preserve">      followGraphDataProvider,</w:t>
      </w:r>
    </w:p>
    <w:p>
      <w:pPr>
        <w:jc w:val="both"/>
      </w:pPr>
      <w:r>
        <w:t xml:space="preserve">      clientFactories.visibilityEnforcerFactory.apply(</w:t>
      </w:r>
    </w:p>
    <w:p>
      <w:pPr>
        <w:jc w:val="both"/>
      </w:pPr>
      <w:r>
        <w:t xml:space="preserve">        VisibilityRules,</w:t>
      </w:r>
    </w:p>
    <w:p>
      <w:pPr>
        <w:jc w:val="both"/>
      </w:pPr>
      <w:r>
        <w:t xml:space="preserve">        RequestScopes.EntityTweetsSource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config.underlyingClients.contentFeaturesCache,</w:t>
      </w:r>
    </w:p>
    <w:p>
      <w:pPr>
        <w:jc w:val="both"/>
      </w:pPr>
      <w:r>
        <w:t xml:space="preserve">      config.statsReceiver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new EntityTweetsRepository(entityTweetsSource)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