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"featureswitches/featureswitches-core/src/main/scala",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"finagle-internal/mtls/src/main/scala/com/twitter/finagle/mtls/authorization/server",</w:t>
      </w:r>
    </w:p>
    <w:p>
      <w:pPr>
        <w:jc w:val="both"/>
      </w:pPr>
      <w:r>
        <w:t xml:space="preserve">        "finagle-internal/mtls/src/main/scala/com/twitter/finagle/mtls/server",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"finagle/finagle-thrift/src/main/scala",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"src/thrift/com/twitter/timelineranker:thrift-scala",</w:t>
      </w:r>
    </w:p>
    <w:p>
      <w:pPr>
        <w:jc w:val="both"/>
      </w:pPr>
      <w:r>
        <w:t xml:space="preserve">        "src/thrift/com/twitter/timelineranker/server/model:thrift-scala",</w:t>
      </w:r>
    </w:p>
    <w:p>
      <w:pPr>
        <w:jc w:val="both"/>
      </w:pPr>
      <w:r>
        <w:t xml:space="preserve">        "src/thrift/com/twitter/timelineservice/server/suggests/logging:thrift-scala",</w:t>
      </w:r>
    </w:p>
    <w:p>
      <w:pPr>
        <w:jc w:val="both"/>
      </w:pPr>
      <w:r>
        <w:t xml:space="preserve">        "thrift-web-forms",</w:t>
      </w:r>
    </w:p>
    <w:p>
      <w:pPr>
        <w:jc w:val="both"/>
      </w:pPr>
      <w:r>
        <w:t xml:space="preserve">        "thrift-web-forms/src/main/scala/com/twitter/thriftwebforms/model",</w:t>
      </w:r>
    </w:p>
    <w:p>
      <w:pPr>
        <w:jc w:val="both"/>
      </w:pPr>
      <w:r>
        <w:t xml:space="preserve">        "thrift-web-forms/src/main/scala/com/twitter/thriftwebforms/view",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"timelineranker/server/src/main/scala/com/twitter/timelineranker/entity_tweets",</w:t>
      </w:r>
    </w:p>
    <w:p>
      <w:pPr>
        <w:jc w:val="both"/>
      </w:pPr>
      <w:r>
        <w:t xml:space="preserve">        "timelineranker/server/src/main/scala/com/twitter/timelineranker/in_network_tweets",</w:t>
      </w:r>
    </w:p>
    <w:p>
      <w:pPr>
        <w:jc w:val="both"/>
      </w:pPr>
      <w:r>
        <w:t xml:space="preserve">        "timelineranker/server/src/main/scala/com/twitter/timelineranker/observe",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    "timelineranker/server/src/main/scala/com/twitter/timelineranker/recap",</w:t>
      </w:r>
    </w:p>
    <w:p>
      <w:pPr>
        <w:jc w:val="both"/>
      </w:pPr>
      <w:r>
        <w:t xml:space="preserve">        "timelineranker/server/src/main/scala/com/twitter/timelineranker/recap_author",</w:t>
      </w:r>
    </w:p>
    <w:p>
      <w:pPr>
        <w:jc w:val="both"/>
      </w:pPr>
      <w:r>
        <w:t xml:space="preserve">        "timelineranker/server/src/main/scala/com/twitter/timelineranker/recap_hydration",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"timelineranker/server/src/main/scala/com/twitter/timelineranker/uteg_liked_by_tweets",</w:t>
      </w:r>
    </w:p>
    <w:p>
      <w:pPr>
        <w:jc w:val="both"/>
      </w:pPr>
      <w:r>
        <w:t xml:space="preserve">        "timelines:observe",</w:t>
      </w:r>
    </w:p>
    <w:p>
      <w:pPr>
        <w:jc w:val="both"/>
      </w:pPr>
      <w:r>
        <w:t xml:space="preserve">        "timelines:warmup",</w:t>
      </w:r>
    </w:p>
    <w:p>
      <w:pPr>
        <w:jc w:val="both"/>
      </w:pPr>
      <w:r>
        <w:t xml:space="preserve">        "timelines/src/main/scala/com/twitter/timelines/authorization",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"timelines/src/main/scala/com/twitter/timelines/features",</w:t>
      </w:r>
    </w:p>
    <w:p>
      <w:pPr>
        <w:jc w:val="both"/>
      </w:pPr>
      <w:r>
        <w:t xml:space="preserve">        "timelines/src/main/scala/com/twitter/timelines/features/app",</w:t>
      </w:r>
    </w:p>
    <w:p>
      <w:pPr>
        <w:jc w:val="both"/>
      </w:pPr>
      <w:r>
        <w:t xml:space="preserve">        "timelines/src/main/scala/com/twitter/timelines/filter",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"timelines/src/main/scala/com/twitter/timelines/server",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"timelines/src/main/scala/com/twitter/timelines/util/logging",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"twitter-server-internal",</w:t>
      </w:r>
    </w:p>
    <w:p>
      <w:pPr>
        <w:jc w:val="both"/>
      </w:pPr>
      <w:r>
        <w:t xml:space="preserve">        "twitter-server/server/src/main/scala",</w:t>
      </w:r>
    </w:p>
    <w:p>
      <w:pPr>
        <w:jc w:val="both"/>
      </w:pPr>
      <w:r>
        <w:t xml:space="preserve">        "twitter-server/slf4j-jdk14/src/main/scala/com/twitter/server/logging",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"util/util-core/src/main/scala/com/twitter/concurrent",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