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RemoveCandidatesAuthoredByWeightedFollowingsTransform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filteredSearchResults = envelope.query.utegLikedByTweetsOptions match {</w:t>
      </w:r>
    </w:p>
    <w:p>
      <w:pPr>
        <w:jc w:val="both"/>
      </w:pPr>
      <w:r>
        <w:t xml:space="preserve">      case Some(opts) =&gt;</w:t>
      </w:r>
    </w:p>
    <w:p>
      <w:pPr>
        <w:jc w:val="both"/>
      </w:pPr>
      <w:r>
        <w:t xml:space="preserve">        envelope.searchResults.filterNot(isAuthorInWeightedFollowings(_, opts.weightedFollowings))</w:t>
      </w:r>
    </w:p>
    <w:p>
      <w:pPr>
        <w:jc w:val="both"/>
      </w:pPr>
      <w:r>
        <w:t xml:space="preserve">      case None =&gt; envelope.searchResults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Future.value(envelope.copy(searchResults = filteredSearchResults))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isAuthorInWeightedFollowings(</w:t>
      </w:r>
    </w:p>
    <w:p>
      <w:pPr>
        <w:jc w:val="both"/>
      </w:pPr>
      <w:r>
        <w:t xml:space="preserve">    searchResult: ThriftSearchResult,</w:t>
      </w:r>
    </w:p>
    <w:p>
      <w:pPr>
        <w:jc w:val="both"/>
      </w:pPr>
      <w:r>
        <w:t xml:space="preserve">    weightedFollowings: Map[UserId, Double]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searchResult.metadata match {</w:t>
      </w:r>
    </w:p>
    <w:p>
      <w:pPr>
        <w:jc w:val="both"/>
      </w:pPr>
      <w:r>
        <w:t xml:space="preserve">      case Some(metadata) =&gt; weightedFollowings.contains(metadata.fromUserId)</w:t>
      </w:r>
    </w:p>
    <w:p>
      <w:pPr>
        <w:jc w:val="both"/>
      </w:pPr>
      <w:r>
        <w:t xml:space="preserve">      case None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