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object ConversionUtils {</w:t>
      </w:r>
    </w:p>
    <w:p>
      <w:pPr>
        <w:jc w:val="both"/>
      </w:pPr>
      <w:r>
        <w:t xml:space="preserve">  def booleanToDouble(value: Boolean): Double = if (value) 1.0 else 0.0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