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</w:t>
      </w:r>
    </w:p>
    <w:p>
      <w:pPr>
        <w:jc w:val="both"/>
      </w:pPr>
      <w:r/>
    </w:p>
    <w:p>
      <w:pPr>
        <w:jc w:val="both"/>
      </w:pPr>
      <w:r>
        <w:t>import com.google.inject.Module</w:t>
      </w:r>
    </w:p>
    <w:p>
      <w:pPr>
        <w:jc w:val="both"/>
      </w:pPr>
      <w:r>
        <w:t>import com.twitter.strato.fed._</w:t>
      </w:r>
    </w:p>
    <w:p>
      <w:pPr>
        <w:jc w:val="both"/>
      </w:pPr>
      <w:r>
        <w:t>import com.twitter.strato.fed.server._</w:t>
      </w:r>
    </w:p>
    <w:p>
      <w:pPr>
        <w:jc w:val="both"/>
      </w:pPr>
      <w:r>
        <w:t>import com.twitter.strato.warmup.Warmer</w:t>
      </w:r>
    </w:p>
    <w:p>
      <w:pPr>
        <w:jc w:val="both"/>
      </w:pPr>
      <w:r>
        <w:t>import com.twitter.tsp.columns.TopicSocialProofColumn</w:t>
      </w:r>
    </w:p>
    <w:p>
      <w:pPr>
        <w:jc w:val="both"/>
      </w:pPr>
      <w:r>
        <w:t>import com.twitter.tsp.columns.TopicSocialProofBatchColumn</w:t>
      </w:r>
    </w:p>
    <w:p>
      <w:pPr>
        <w:jc w:val="both"/>
      </w:pPr>
      <w:r>
        <w:t>import com.twitter.tsp.handlers.UttChildrenWarmupHandler</w:t>
      </w:r>
    </w:p>
    <w:p>
      <w:pPr>
        <w:jc w:val="both"/>
      </w:pPr>
      <w:r>
        <w:t>import com.twitter.tsp.modules.RepresentationScorerStoreModule</w:t>
      </w:r>
    </w:p>
    <w:p>
      <w:pPr>
        <w:jc w:val="both"/>
      </w:pPr>
      <w:r>
        <w:t>import com.twitter.tsp.modules.GizmoduckUserModule</w:t>
      </w:r>
    </w:p>
    <w:p>
      <w:pPr>
        <w:jc w:val="both"/>
      </w:pPr>
      <w:r>
        <w:t>import com.twitter.tsp.modules.TSPClientIdModule</w:t>
      </w:r>
    </w:p>
    <w:p>
      <w:pPr>
        <w:jc w:val="both"/>
      </w:pPr>
      <w:r>
        <w:t>import com.twitter.tsp.modules.TopicListingModule</w:t>
      </w:r>
    </w:p>
    <w:p>
      <w:pPr>
        <w:jc w:val="both"/>
      </w:pPr>
      <w:r>
        <w:t>import com.twitter.tsp.modules.TopicSocialProofStoreModule</w:t>
      </w:r>
    </w:p>
    <w:p>
      <w:pPr>
        <w:jc w:val="both"/>
      </w:pPr>
      <w:r>
        <w:t>import com.twitter.tsp.modules.TopicTweetCosineSimilarityAggregateStoreModule</w:t>
      </w:r>
    </w:p>
    <w:p>
      <w:pPr>
        <w:jc w:val="both"/>
      </w:pPr>
      <w:r>
        <w:t>import com.twitter.tsp.modules.TweetInfoStoreModule</w:t>
      </w:r>
    </w:p>
    <w:p>
      <w:pPr>
        <w:jc w:val="both"/>
      </w:pPr>
      <w:r>
        <w:t>import com.twitter.tsp.modules.TweetyPieClientModule</w:t>
      </w:r>
    </w:p>
    <w:p>
      <w:pPr>
        <w:jc w:val="both"/>
      </w:pPr>
      <w:r>
        <w:t>import com.twitter.tsp.modules.UttClientModule</w:t>
      </w:r>
    </w:p>
    <w:p>
      <w:pPr>
        <w:jc w:val="both"/>
      </w:pPr>
      <w:r>
        <w:t>import com.twitter.tsp.modules.UttLocalizationModule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TopicSocialProofStratoFedServerMain extends TopicSocialProofStratoFedServer</w:t>
      </w:r>
    </w:p>
    <w:p>
      <w:pPr>
        <w:jc w:val="both"/>
      </w:pPr>
      <w:r/>
    </w:p>
    <w:p>
      <w:pPr>
        <w:jc w:val="both"/>
      </w:pPr>
      <w:r>
        <w:t>trait TopicSocialProofStratoFedServer extends StratoFedServer {</w:t>
      </w:r>
    </w:p>
    <w:p>
      <w:pPr>
        <w:jc w:val="both"/>
      </w:pPr>
      <w:r>
        <w:t xml:space="preserve">  override def dest: String = "/s/topic-social-proof/topic-social-proof"</w:t>
      </w:r>
    </w:p>
    <w:p>
      <w:pPr>
        <w:jc w:val="both"/>
      </w:pPr>
      <w:r/>
    </w:p>
    <w:p>
      <w:pPr>
        <w:jc w:val="both"/>
      </w:pPr>
      <w:r>
        <w:t xml:space="preserve">  override val modules: Seq[Module]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GizmoduckUserModule,</w:t>
      </w:r>
    </w:p>
    <w:p>
      <w:pPr>
        <w:jc w:val="both"/>
      </w:pPr>
      <w:r>
        <w:t xml:space="preserve">      RepresentationScorerStoreModule,</w:t>
      </w:r>
    </w:p>
    <w:p>
      <w:pPr>
        <w:jc w:val="both"/>
      </w:pPr>
      <w:r>
        <w:t xml:space="preserve">      TopicSocialProofStoreModule,</w:t>
      </w:r>
    </w:p>
    <w:p>
      <w:pPr>
        <w:jc w:val="both"/>
      </w:pPr>
      <w:r>
        <w:t xml:space="preserve">      TopicListingModule,</w:t>
      </w:r>
    </w:p>
    <w:p>
      <w:pPr>
        <w:jc w:val="both"/>
      </w:pPr>
      <w:r>
        <w:t xml:space="preserve">      TopicTweetCosineSimilarityAggregateStoreModule,</w:t>
      </w:r>
    </w:p>
    <w:p>
      <w:pPr>
        <w:jc w:val="both"/>
      </w:pPr>
      <w:r>
        <w:t xml:space="preserve">      TSPClientIdModule,</w:t>
      </w:r>
    </w:p>
    <w:p>
      <w:pPr>
        <w:jc w:val="both"/>
      </w:pPr>
      <w:r>
        <w:t xml:space="preserve">      TweetInfoStoreModule,</w:t>
      </w:r>
    </w:p>
    <w:p>
      <w:pPr>
        <w:jc w:val="both"/>
      </w:pPr>
      <w:r>
        <w:t xml:space="preserve">      TweetyPieClientModule,</w:t>
      </w:r>
    </w:p>
    <w:p>
      <w:pPr>
        <w:jc w:val="both"/>
      </w:pPr>
      <w:r>
        <w:t xml:space="preserve">      UttClientModule,</w:t>
      </w:r>
    </w:p>
    <w:p>
      <w:pPr>
        <w:jc w:val="both"/>
      </w:pPr>
      <w:r>
        <w:t xml:space="preserve">      UttLocalizationModule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columns: Seq[Class[_ &lt;: StratoFed.Column]]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classOf[TopicSocialProofColumn],</w:t>
      </w:r>
    </w:p>
    <w:p>
      <w:pPr>
        <w:jc w:val="both"/>
      </w:pPr>
      <w:r>
        <w:t xml:space="preserve">      classOf[TopicSocialProofBatchColumn]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configureWarmer(warmer: Warmer): Unit = {</w:t>
      </w:r>
    </w:p>
    <w:p>
      <w:pPr>
        <w:jc w:val="both"/>
      </w:pPr>
      <w:r>
        <w:t xml:space="preserve">    warmer.add(</w:t>
      </w:r>
    </w:p>
    <w:p>
      <w:pPr>
        <w:jc w:val="both"/>
      </w:pPr>
      <w:r>
        <w:t xml:space="preserve">      "uttChildrenWarmupHandler",</w:t>
      </w:r>
    </w:p>
    <w:p>
      <w:pPr>
        <w:jc w:val="both"/>
      </w:pPr>
      <w:r>
        <w:t xml:space="preserve">      () =&gt; {</w:t>
      </w:r>
    </w:p>
    <w:p>
      <w:pPr>
        <w:jc w:val="both"/>
      </w:pPr>
      <w:r>
        <w:t xml:space="preserve">        handle[UttChildrenWarmupHandler]()</w:t>
      </w:r>
    </w:p>
    <w:p>
      <w:pPr>
        <w:jc w:val="both"/>
      </w:pPr>
      <w:r>
        <w:t xml:space="preserve">        Future.Unit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