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com.twitter.tsp.modules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com.google.inject.Singleton</w:t>
      </w:r>
    </w:p>
    <w:p>
      <w:pPr>
        <w:jc w:val="both"/>
      </w:pPr>
      <w:r>
        <w:t>import com.twitter.app.Flag</w:t>
      </w:r>
    </w:p>
    <w:p>
      <w:pPr>
        <w:jc w:val="both"/>
      </w:pPr>
      <w:r>
        <w:t>import com.twitter.finagle.memcached.Client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com.twitter.storehaus_internal.memcache.MemcacheStore</w:t>
      </w:r>
    </w:p>
    <w:p>
      <w:pPr>
        <w:jc w:val="both"/>
      </w:pPr>
      <w:r>
        <w:t>import com.twitter.storehaus_internal.util.ClientName</w:t>
      </w:r>
    </w:p>
    <w:p>
      <w:pPr>
        <w:jc w:val="both"/>
      </w:pPr>
      <w:r>
        <w:t>import com.twitter.storehaus_internal.util.ZkEndPoint</w:t>
      </w:r>
    </w:p>
    <w:p>
      <w:pPr>
        <w:jc w:val="both"/>
      </w:pPr>
      <w:r/>
    </w:p>
    <w:p>
      <w:pPr>
        <w:jc w:val="both"/>
      </w:pPr>
      <w:r>
        <w:t>object UnifiedCacheClient extends TwitterModule {</w:t>
      </w:r>
    </w:p>
    <w:p>
      <w:pPr>
        <w:jc w:val="both"/>
      </w:pPr>
      <w:r>
        <w:t xml:space="preserve">  val tspUnifiedCacheDest: Flag[String] = flag[String](</w:t>
      </w:r>
    </w:p>
    <w:p>
      <w:pPr>
        <w:jc w:val="both"/>
      </w:pPr>
      <w:r>
        <w:t xml:space="preserve">    name = "tsp.unifiedCacheDest",</w:t>
      </w:r>
    </w:p>
    <w:p>
      <w:pPr>
        <w:jc w:val="both"/>
      </w:pPr>
      <w:r>
        <w:t xml:space="preserve">    default = "/srv#/prod/local/cache/topic_social_proof_unified",</w:t>
      </w:r>
    </w:p>
    <w:p>
      <w:pPr>
        <w:jc w:val="both"/>
      </w:pPr>
      <w:r>
        <w:t xml:space="preserve">    help = "Wily path to topic social proof unified cache"</w:t>
      </w:r>
    </w:p>
    <w:p>
      <w:pPr>
        <w:jc w:val="both"/>
      </w:pPr>
      <w:r>
        <w:t xml:space="preserve">  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def provideUnifiedCacheClient(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statsReceiver: StatsReceiver,</w:t>
      </w:r>
    </w:p>
    <w:p>
      <w:pPr>
        <w:jc w:val="both"/>
      </w:pPr>
      <w:r>
        <w:t xml:space="preserve">  ): Client =</w:t>
      </w:r>
    </w:p>
    <w:p>
      <w:pPr>
        <w:jc w:val="both"/>
      </w:pPr>
      <w:r>
        <w:t xml:space="preserve">    MemcacheStore.memcachedClient(</w:t>
      </w:r>
    </w:p>
    <w:p>
      <w:pPr>
        <w:jc w:val="both"/>
      </w:pPr>
      <w:r>
        <w:t xml:space="preserve">      name = ClientName("topic-social-proof-unified-memcache"),</w:t>
      </w:r>
    </w:p>
    <w:p>
      <w:pPr>
        <w:jc w:val="both"/>
      </w:pPr>
      <w:r>
        <w:t xml:space="preserve">      dest = ZkEndPoint(tspUnifiedCacheDest()),</w:t>
      </w:r>
    </w:p>
    <w:p>
      <w:pPr>
        <w:jc w:val="both"/>
      </w:pPr>
      <w:r>
        <w:t xml:space="preserve">      statsReceiver = statsReceiver.scope("cache_client"),</w:t>
      </w:r>
    </w:p>
    <w:p>
      <w:pPr>
        <w:jc w:val="both"/>
      </w:pPr>
      <w:r>
        <w:t xml:space="preserve">      serviceIdentifier = serviceIdentifier</w:t>
      </w:r>
    </w:p>
    <w:p>
      <w:pPr>
        <w:jc w:val="both"/>
      </w:pPr>
      <w:r>
        <w:t xml:space="preserve">    )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