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com.twitter.topiclisting.FollowableTopicProductId</w:t>
      </w:r>
    </w:p>
    <w:p>
      <w:pPr>
        <w:jc w:val="both"/>
      </w:pPr>
      <w:r>
        <w:t>import com.twitter.topiclisting.ProductId</w:t>
      </w:r>
    </w:p>
    <w:p>
      <w:pPr>
        <w:jc w:val="both"/>
      </w:pPr>
      <w:r>
        <w:t>import com.twitter.topiclisting.SemanticCoreEntityId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com.twitter.topiclisting.utt.UttLocalization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LocalizedUttTopicNameRequest(</w:t>
      </w:r>
    </w:p>
    <w:p>
      <w:pPr>
        <w:jc w:val="both"/>
      </w:pPr>
      <w:r>
        <w:t xml:space="preserve">  productId: ProductId.Value,</w:t>
      </w:r>
    </w:p>
    <w:p>
      <w:pPr>
        <w:jc w:val="both"/>
      </w:pPr>
      <w:r>
        <w:t xml:space="preserve">  viewerContext: TopicListingViewerContext,</w:t>
      </w:r>
    </w:p>
    <w:p>
      <w:pPr>
        <w:jc w:val="both"/>
      </w:pPr>
      <w:r>
        <w:t xml:space="preserve">  enableInternationalTopics: Boolean)</w:t>
      </w:r>
    </w:p>
    <w:p>
      <w:pPr>
        <w:jc w:val="both"/>
      </w:pPr>
      <w:r/>
    </w:p>
    <w:p>
      <w:pPr>
        <w:jc w:val="both"/>
      </w:pPr>
      <w:r>
        <w:t>class LocalizedUttRecommendableTopicsStore(uttLocalization: UttLocalization)</w:t>
      </w:r>
    </w:p>
    <w:p>
      <w:pPr>
        <w:jc w:val="both"/>
      </w:pPr>
      <w:r>
        <w:t xml:space="preserve">    extends ReadableStore[LocalizedUttTopicNameRequest, Set[SemanticCoreEntityId]]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request: LocalizedUttTopicNameRequest</w:t>
      </w:r>
    </w:p>
    <w:p>
      <w:pPr>
        <w:jc w:val="both"/>
      </w:pPr>
      <w:r>
        <w:t xml:space="preserve">  ): Future[Option[Set[SemanticCoreEntityId]]] = {</w:t>
      </w:r>
    </w:p>
    <w:p>
      <w:pPr>
        <w:jc w:val="both"/>
      </w:pPr>
      <w:r>
        <w:t xml:space="preserve">    uttLocalization</w:t>
      </w:r>
    </w:p>
    <w:p>
      <w:pPr>
        <w:jc w:val="both"/>
      </w:pPr>
      <w:r>
        <w:t xml:space="preserve">      .getRecommendableTopics(</w:t>
      </w:r>
    </w:p>
    <w:p>
      <w:pPr>
        <w:jc w:val="both"/>
      </w:pPr>
      <w:r>
        <w:t xml:space="preserve">        productId = request.productId,</w:t>
      </w:r>
    </w:p>
    <w:p>
      <w:pPr>
        <w:jc w:val="both"/>
      </w:pPr>
      <w:r>
        <w:t xml:space="preserve">        viewerContext = request.viewerContext,</w:t>
      </w:r>
    </w:p>
    <w:p>
      <w:pPr>
        <w:jc w:val="both"/>
      </w:pPr>
      <w:r>
        <w:t xml:space="preserve">        enableInternationalTopics = request.enableInternationalTopics,</w:t>
      </w:r>
    </w:p>
    <w:p>
      <w:pPr>
        <w:jc w:val="both"/>
      </w:pPr>
      <w:r>
        <w:t xml:space="preserve">        followableTopicProductId = FollowableTopicProductId.AllFollowable</w:t>
      </w:r>
    </w:p>
    <w:p>
      <w:pPr>
        <w:jc w:val="both"/>
      </w:pPr>
      <w:r>
        <w:t xml:space="preserve">      ).map { response =&gt; Some(response)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