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com.twitter.tsp.stores</w:t>
      </w:r>
    </w:p>
    <w:p>
      <w:pPr>
        <w:jc w:val="both"/>
      </w:pPr>
      <w:r/>
    </w:p>
    <w:p>
      <w:pPr>
        <w:jc w:val="both"/>
      </w:pPr>
      <w:r>
        <w:t>import com.twitter.contentrecommender.thriftscala.ScoringResponse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com.twitter.simclusters_v2.thriftscala.Score</w:t>
      </w:r>
    </w:p>
    <w:p>
      <w:pPr>
        <w:jc w:val="both"/>
      </w:pPr>
      <w:r>
        <w:t>import com.twitter.simclusters_v2.thriftscala.ScoreId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com.twitter.tsp.utils.ReadableStoreWithMapOptionValues</w:t>
      </w:r>
    </w:p>
    <w:p>
      <w:pPr>
        <w:jc w:val="both"/>
      </w:pPr>
      <w:r/>
    </w:p>
    <w:p>
      <w:pPr>
        <w:jc w:val="both"/>
      </w:pPr>
      <w:r>
        <w:t>object RepresentationScorerStore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scoringColumnPath: String,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ReadableStore[ScoreId, Score] = {</w:t>
      </w:r>
    </w:p>
    <w:p>
      <w:pPr>
        <w:jc w:val="both"/>
      </w:pPr>
      <w:r>
        <w:t xml:space="preserve">    val stratoFetchableStore = StratoFetchableStore</w:t>
      </w:r>
    </w:p>
    <w:p>
      <w:pPr>
        <w:jc w:val="both"/>
      </w:pPr>
      <w:r>
        <w:t xml:space="preserve">      .withUnitView[ScoreId, ScoringResponse](stratoClient, scoringColumnPath)</w:t>
      </w:r>
    </w:p>
    <w:p>
      <w:pPr>
        <w:jc w:val="both"/>
      </w:pPr>
      <w:r/>
    </w:p>
    <w:p>
      <w:pPr>
        <w:jc w:val="both"/>
      </w:pPr>
      <w:r>
        <w:t xml:space="preserve">    val enrichedStore = new ReadableStoreWithMapOptionValues[ScoreId, ScoringResponse, Score](</w:t>
      </w:r>
    </w:p>
    <w:p>
      <w:pPr>
        <w:jc w:val="both"/>
      </w:pPr>
      <w:r>
        <w:t xml:space="preserve">      stratoFetchableStore).mapOptionValues(_.score)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enrichedStore</w:t>
      </w:r>
    </w:p>
    <w:p>
      <w:pPr>
        <w:jc w:val="both"/>
      </w:pPr>
      <w:r>
        <w:t xml:space="preserve">    )(stats.scope("representation_scorer_store"))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