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/>
    </w:p>
    <w:p>
      <w:pPr>
        <w:jc w:val="both"/>
      </w:pPr>
      <w:r>
        <w:t>import java.text.Normalizer</w:t>
      </w:r>
    </w:p>
    <w:p>
      <w:pPr>
        <w:jc w:val="both"/>
      </w:pPr>
      <w:r/>
    </w:p>
    <w:p>
      <w:pPr>
        <w:jc w:val="both"/>
      </w:pPr>
      <w:r>
        <w:t>object TweetText {</w:t>
      </w:r>
    </w:p>
    <w:p>
      <w:pPr>
        <w:jc w:val="both"/>
      </w:pPr>
      <w:r/>
    </w:p>
    <w:p>
      <w:pPr>
        <w:jc w:val="both"/>
      </w:pPr>
      <w:r>
        <w:t xml:space="preserve">  /** The original maximum tweet length, taking into account normalization */</w:t>
      </w:r>
    </w:p>
    <w:p>
      <w:pPr>
        <w:jc w:val="both"/>
      </w:pPr>
      <w:r>
        <w:t xml:space="preserve">  private[tweetypie] val OriginalMaxDisplayLength = 140</w:t>
      </w:r>
    </w:p>
    <w:p>
      <w:pPr>
        <w:jc w:val="both"/>
      </w:pPr>
      <w:r/>
    </w:p>
    <w:p>
      <w:pPr>
        <w:jc w:val="both"/>
      </w:pPr>
      <w:r>
        <w:t xml:space="preserve">  /** Maximum number of visible code points allowed in a tweet when tweet length is counted by code</w:t>
      </w:r>
    </w:p>
    <w:p>
      <w:pPr>
        <w:jc w:val="both"/>
      </w:pPr>
      <w:r>
        <w:t xml:space="preserve">   * points, taking into account normalization. See also [[MaxVisibleWeightedEmojiLength]].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val MaxVisibleWeightedLength = 280</w:t>
      </w:r>
    </w:p>
    <w:p>
      <w:pPr>
        <w:jc w:val="both"/>
      </w:pPr>
      <w:r/>
    </w:p>
    <w:p>
      <w:pPr>
        <w:jc w:val="both"/>
      </w:pPr>
      <w:r>
        <w:t xml:space="preserve">  /** Maximum number of visible code points allowed in a tweet when tweet length is counted by</w:t>
      </w:r>
    </w:p>
    <w:p>
      <w:pPr>
        <w:jc w:val="both"/>
      </w:pPr>
      <w:r>
        <w:t xml:space="preserve">   * emoji, taking into account normalization. See also [[MaxVisibleWeightedLength]].</w:t>
      </w:r>
    </w:p>
    <w:p>
      <w:pPr>
        <w:jc w:val="both"/>
      </w:pPr>
      <w:r>
        <w:t xml:space="preserve">   * 140 is the max number of Emojis, visible, fully-weighted per Twitter's cramming rules</w:t>
      </w:r>
    </w:p>
    <w:p>
      <w:pPr>
        <w:jc w:val="both"/>
      </w:pPr>
      <w:r>
        <w:t xml:space="preserve">   * 10 is the max number of Code Points per Emoji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val MaxVisibleWeightedEmojiLength = 140 * 10</w:t>
      </w:r>
    </w:p>
    <w:p>
      <w:pPr>
        <w:jc w:val="both"/>
      </w:pPr>
      <w:r/>
    </w:p>
    <w:p>
      <w:pPr>
        <w:jc w:val="both"/>
      </w:pPr>
      <w:r>
        <w:t xml:space="preserve">  /** Maximum number of bytes when truncating tweet text for a retweet.  Originally was the</w:t>
      </w:r>
    </w:p>
    <w:p>
      <w:pPr>
        <w:jc w:val="both"/>
      </w:pPr>
      <w:r>
        <w:t xml:space="preserve">   * max UTF-8 length when tweets were at most 140 characters.</w:t>
      </w:r>
    </w:p>
    <w:p>
      <w:pPr>
        <w:jc w:val="both"/>
      </w:pPr>
      <w:r>
        <w:t xml:space="preserve">   * See also [[OriginalMaxDisplayLength]].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val OriginalMaxUtf8Length = 600</w:t>
      </w:r>
    </w:p>
    <w:p>
      <w:pPr>
        <w:jc w:val="both"/>
      </w:pPr>
      <w:r/>
    </w:p>
    <w:p>
      <w:pPr>
        <w:jc w:val="both"/>
      </w:pPr>
      <w:r>
        <w:t xml:space="preserve">  /** Maximum number of bytes for tweet text using utf-8 encoding.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private[tweetypie] val MaxUtf8Length = 5708</w:t>
      </w:r>
    </w:p>
    <w:p>
      <w:pPr>
        <w:jc w:val="both"/>
      </w:pPr>
      <w:r/>
    </w:p>
    <w:p>
      <w:pPr>
        <w:jc w:val="both"/>
      </w:pPr>
      <w:r>
        <w:t xml:space="preserve">  /** Maximum number of mentions allowed in tweet text.  This is enforced at tweet creation time */</w:t>
      </w:r>
    </w:p>
    <w:p>
      <w:pPr>
        <w:jc w:val="both"/>
      </w:pPr>
      <w:r>
        <w:t xml:space="preserve">  private[tweetypie] val MaxMentions = 50</w:t>
      </w:r>
    </w:p>
    <w:p>
      <w:pPr>
        <w:jc w:val="both"/>
      </w:pPr>
      <w:r/>
    </w:p>
    <w:p>
      <w:pPr>
        <w:jc w:val="both"/>
      </w:pPr>
      <w:r>
        <w:t xml:space="preserve">  /** Maximum number of urls allowed in tweet text.  This is enforced at tweet creation time */</w:t>
      </w:r>
    </w:p>
    <w:p>
      <w:pPr>
        <w:jc w:val="both"/>
      </w:pPr>
      <w:r>
        <w:t xml:space="preserve">  private[tweetypie] val MaxUrls = 10</w:t>
      </w:r>
    </w:p>
    <w:p>
      <w:pPr>
        <w:jc w:val="both"/>
      </w:pPr>
      <w:r/>
    </w:p>
    <w:p>
      <w:pPr>
        <w:jc w:val="both"/>
      </w:pPr>
      <w:r>
        <w:t xml:space="preserve">  /** Maximum number of hashtags allowed in tweet text.  This is enforced at tweet creation time */</w:t>
      </w:r>
    </w:p>
    <w:p>
      <w:pPr>
        <w:jc w:val="both"/>
      </w:pPr>
      <w:r>
        <w:t xml:space="preserve">  private[tweetypie] val MaxHashtags = 50</w:t>
      </w:r>
    </w:p>
    <w:p>
      <w:pPr>
        <w:jc w:val="both"/>
      </w:pPr>
      <w:r/>
    </w:p>
    <w:p>
      <w:pPr>
        <w:jc w:val="both"/>
      </w:pPr>
      <w:r>
        <w:t xml:space="preserve">  /** Maximum number of cashtags allowed in tweet text.  This is enforced at tweet creation time */</w:t>
      </w:r>
    </w:p>
    <w:p>
      <w:pPr>
        <w:jc w:val="both"/>
      </w:pPr>
      <w:r>
        <w:t xml:space="preserve">  private[tweetypie] val MaxCashtags = 50</w:t>
      </w:r>
    </w:p>
    <w:p>
      <w:pPr>
        <w:jc w:val="both"/>
      </w:pPr>
      <w:r/>
    </w:p>
    <w:p>
      <w:pPr>
        <w:jc w:val="both"/>
      </w:pPr>
      <w:r>
        <w:t xml:space="preserve">  /** Maximum length of a hashtag (not including the '#') */</w:t>
      </w:r>
    </w:p>
    <w:p>
      <w:pPr>
        <w:jc w:val="both"/>
      </w:pPr>
      <w:r>
        <w:t xml:space="preserve">  private[tweetypie] val MaxHashtagLength = 100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Normalizes the text according to the unicode NFC spec.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nfcNormalize(text: String): String = Normalizer.normalize(text, Normalizer.Form.NFC)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number of "characters" in this text. See</w:t>
      </w:r>
    </w:p>
    <w:p>
      <w:pPr>
        <w:jc w:val="both"/>
      </w:pPr>
      <w:r>
        <w:t xml:space="preserve">   * [[Offset.DisplayUnit]].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displayLength(text: String): Int = Offset.DisplayUnit.length(text).toInt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number of Unicode code points in this String.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codePointLength(text: String): Int = Offset.CodePoint.length(text).toInt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