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com.twitter.tweetypie.util</w:t>
      </w:r>
    </w:p>
    <w:p>
      <w:pPr>
        <w:jc w:val="both"/>
      </w:pPr>
      <w:r/>
    </w:p>
    <w:p>
      <w:pPr>
        <w:jc w:val="both"/>
      </w:pPr>
      <w:r>
        <w:t>import com.twitter.tweetypie.thriftscala.Communities</w:t>
      </w:r>
    </w:p>
    <w:p>
      <w:pPr>
        <w:jc w:val="both"/>
      </w:pPr>
      <w:r/>
    </w:p>
    <w:p>
      <w:pPr>
        <w:jc w:val="both"/>
      </w:pPr>
      <w:r>
        <w:t>object CommunityUtil {</w:t>
      </w:r>
    </w:p>
    <w:p>
      <w:pPr>
        <w:jc w:val="both"/>
      </w:pPr>
      <w:r/>
    </w:p>
    <w:p>
      <w:pPr>
        <w:jc w:val="both"/>
      </w:pPr>
      <w:r>
        <w:t xml:space="preserve">  def communityIds(maybeCommunities: Option[Communities]): Seq[Long] = {</w:t>
      </w:r>
    </w:p>
    <w:p>
      <w:pPr>
        <w:jc w:val="both"/>
      </w:pPr>
      <w:r>
        <w:t xml:space="preserve">    maybeCommunities match {</w:t>
      </w:r>
    </w:p>
    <w:p>
      <w:pPr>
        <w:jc w:val="both"/>
      </w:pPr>
      <w:r>
        <w:t xml:space="preserve">      case None =&gt;</w:t>
      </w:r>
    </w:p>
    <w:p>
      <w:pPr>
        <w:jc w:val="both"/>
      </w:pPr>
      <w:r>
        <w:t xml:space="preserve">        Nil</w:t>
      </w:r>
    </w:p>
    <w:p>
      <w:pPr>
        <w:jc w:val="both"/>
      </w:pPr>
      <w:r>
        <w:t xml:space="preserve">      case Some(Communities(seq)) =&gt;</w:t>
      </w:r>
    </w:p>
    <w:p>
      <w:pPr>
        <w:jc w:val="both"/>
      </w:pPr>
      <w:r>
        <w:t xml:space="preserve">        seq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hasCommunity(maybeCommunities: Option[Communities]): Boolean = {</w:t>
      </w:r>
    </w:p>
    <w:p>
      <w:pPr>
        <w:jc w:val="both"/>
      </w:pPr>
      <w:r>
        <w:t xml:space="preserve">    maybeCommunities.exists(_.communityIds.nonEmpty)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