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gen.twitter.tweetypie.api_fields</w:t>
      </w:r>
    </w:p>
    <w:p>
      <w:pPr>
        <w:jc w:val="both"/>
      </w:pPr>
      <w:r>
        <w:t>namespace rb TweetyPie</w:t>
      </w:r>
    </w:p>
    <w:p>
      <w:pPr>
        <w:jc w:val="both"/>
      </w:pPr>
      <w:r>
        <w:t>// Specific namespace to avoid golang circular import</w:t>
      </w:r>
    </w:p>
    <w:p>
      <w:pPr>
        <w:jc w:val="both"/>
      </w:pPr>
      <w:r>
        <w:t>namespace go tweetypie.tweet</w:t>
      </w:r>
    </w:p>
    <w:p>
      <w:pPr>
        <w:jc w:val="both"/>
      </w:pPr>
      <w:r/>
    </w:p>
    <w:p>
      <w:pPr>
        <w:jc w:val="both"/>
      </w:pPr>
      <w:r>
        <w:t>// Structs used specifically for rendering through graphql.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Perspective of a Tweet from the point of view of a User.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TweetPerspective {</w:t>
      </w:r>
    </w:p>
    <w:p>
      <w:pPr>
        <w:jc w:val="both"/>
      </w:pPr>
      <w:r>
        <w:t xml:space="preserve">  1: bool favorited</w:t>
      </w:r>
    </w:p>
    <w:p>
      <w:pPr>
        <w:jc w:val="both"/>
      </w:pPr>
      <w:r>
        <w:t xml:space="preserve">  2: bool retweeted</w:t>
      </w:r>
    </w:p>
    <w:p>
      <w:pPr>
        <w:jc w:val="both"/>
      </w:pPr>
      <w:r>
        <w:t xml:space="preserve">  3: optional bool bookmarked</w:t>
      </w:r>
    </w:p>
    <w:p>
      <w:pPr>
        <w:jc w:val="both"/>
      </w:pPr>
      <w:r>
        <w:t>}(persisted='true', hasPersonalData = 'false', strato.graphql.typename='TweetPerspective')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