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media</w:t>
      </w:r>
    </w:p>
    <w:p>
      <w:pPr>
        <w:jc w:val="both"/>
      </w:pPr>
      <w:r/>
    </w:p>
    <w:p>
      <w:pPr>
        <w:jc w:val="both"/>
      </w:pPr>
      <w:r>
        <w:t>import com.twitter.mediaservices.commons.mediainformation.{thriftscala =&gt; mic}</w:t>
      </w:r>
    </w:p>
    <w:p>
      <w:pPr>
        <w:jc w:val="both"/>
      </w:pPr>
      <w:r>
        <w:t>import com.twitter.mediaservices.commons.thriftscala.MediaKey</w:t>
      </w:r>
    </w:p>
    <w:p>
      <w:pPr>
        <w:jc w:val="both"/>
      </w:pPr>
      <w:r>
        <w:t>import com.twitter.mediaservices.commons.tweetmedia.thriftscala._</w:t>
      </w:r>
    </w:p>
    <w:p>
      <w:pPr>
        <w:jc w:val="both"/>
      </w:pPr>
      <w:r>
        <w:t>import com.twitter.tweetypie.thriftscala._</w:t>
      </w:r>
    </w:p>
    <w:p>
      <w:pPr>
        <w:jc w:val="both"/>
      </w:pPr>
      <w:r>
        <w:t>import java.nio.ByteBuffer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MediaMetadata encapsulates the metadata about tweet media that we receive from</w:t>
      </w:r>
    </w:p>
    <w:p>
      <w:pPr>
        <w:jc w:val="both"/>
      </w:pPr>
      <w:r>
        <w:t xml:space="preserve"> * the various media services backends on tweet create or on tweet read.  This data,</w:t>
      </w:r>
    </w:p>
    <w:p>
      <w:pPr>
        <w:jc w:val="both"/>
      </w:pPr>
      <w:r>
        <w:t xml:space="preserve"> * combined with data stored on the tweet, is sufficient to hydrate tweet media entities.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MediaMetadata(</w:t>
      </w:r>
    </w:p>
    <w:p>
      <w:pPr>
        <w:jc w:val="both"/>
      </w:pPr>
      <w:r>
        <w:t xml:space="preserve">  mediaKey: MediaKey,</w:t>
      </w:r>
    </w:p>
    <w:p>
      <w:pPr>
        <w:jc w:val="both"/>
      </w:pPr>
      <w:r>
        <w:t xml:space="preserve">  assetUrlHttps: String,</w:t>
      </w:r>
    </w:p>
    <w:p>
      <w:pPr>
        <w:jc w:val="both"/>
      </w:pPr>
      <w:r>
        <w:t xml:space="preserve">  sizes: Set[MediaSize],</w:t>
      </w:r>
    </w:p>
    <w:p>
      <w:pPr>
        <w:jc w:val="both"/>
      </w:pPr>
      <w:r>
        <w:t xml:space="preserve">  mediaInfo: MediaInfo,</w:t>
      </w:r>
    </w:p>
    <w:p>
      <w:pPr>
        <w:jc w:val="both"/>
      </w:pPr>
      <w:r>
        <w:t xml:space="preserve">  productMetadata: Option[mic.UserDefinedProductMetadata] = None,</w:t>
      </w:r>
    </w:p>
    <w:p>
      <w:pPr>
        <w:jc w:val="both"/>
      </w:pPr>
      <w:r>
        <w:t xml:space="preserve">  extensionsReply: Option[ByteBuffer] = None,</w:t>
      </w:r>
    </w:p>
    <w:p>
      <w:pPr>
        <w:jc w:val="both"/>
      </w:pPr>
      <w:r>
        <w:t xml:space="preserve">  additionalMetadata: Option[mic.AdditionalMetadata] = None) {</w:t>
      </w:r>
    </w:p>
    <w:p>
      <w:pPr>
        <w:jc w:val="both"/>
      </w:pPr>
      <w:r>
        <w:t xml:space="preserve">  def assetUrlHttp: String = MediaUrl.httpsToHttp(assetUrlHttps)</w:t>
      </w:r>
    </w:p>
    <w:p>
      <w:pPr>
        <w:jc w:val="both"/>
      </w:pPr>
      <w:r/>
    </w:p>
    <w:p>
      <w:pPr>
        <w:jc w:val="both"/>
      </w:pPr>
      <w:r>
        <w:t xml:space="preserve">  def attributableUserId: Option[UserId] =</w:t>
      </w:r>
    </w:p>
    <w:p>
      <w:pPr>
        <w:jc w:val="both"/>
      </w:pPr>
      <w:r>
        <w:t xml:space="preserve">    additionalMetadata.flatMap(_.ownershipInfo).flatMap(_.attributableUserId)</w:t>
      </w:r>
    </w:p>
    <w:p>
      <w:pPr>
        <w:jc w:val="both"/>
      </w:pPr>
      <w:r/>
    </w:p>
    <w:p>
      <w:pPr>
        <w:jc w:val="both"/>
      </w:pPr>
      <w:r>
        <w:t xml:space="preserve">  def updateEntity(</w:t>
      </w:r>
    </w:p>
    <w:p>
      <w:pPr>
        <w:jc w:val="both"/>
      </w:pPr>
      <w:r>
        <w:t xml:space="preserve">    mediaEntity: MediaEntity,</w:t>
      </w:r>
    </w:p>
    <w:p>
      <w:pPr>
        <w:jc w:val="both"/>
      </w:pPr>
      <w:r>
        <w:t xml:space="preserve">    tweetUserId: UserId,</w:t>
      </w:r>
    </w:p>
    <w:p>
      <w:pPr>
        <w:jc w:val="both"/>
      </w:pPr>
      <w:r>
        <w:t xml:space="preserve">    includeAdditionalMetadata: Boolean</w:t>
      </w:r>
    </w:p>
    <w:p>
      <w:pPr>
        <w:jc w:val="both"/>
      </w:pPr>
      <w:r>
        <w:t xml:space="preserve">  ): MediaEntity = {</w:t>
      </w:r>
    </w:p>
    <w:p>
      <w:pPr>
        <w:jc w:val="both"/>
      </w:pPr>
      <w:r>
        <w:t xml:space="preserve">    // Abort if we accidentally try to replace the media. This</w:t>
      </w:r>
    </w:p>
    <w:p>
      <w:pPr>
        <w:jc w:val="both"/>
      </w:pPr>
      <w:r>
        <w:t xml:space="preserve">    // indicates a logic error that caused mismatched media info.</w:t>
      </w:r>
    </w:p>
    <w:p>
      <w:pPr>
        <w:jc w:val="both"/>
      </w:pPr>
      <w:r>
        <w:t xml:space="preserve">    // This could be internal or external to TweetyPie.</w:t>
      </w:r>
    </w:p>
    <w:p>
      <w:pPr>
        <w:jc w:val="both"/>
      </w:pPr>
      <w:r>
        <w:t xml:space="preserve">    require(</w:t>
      </w:r>
    </w:p>
    <w:p>
      <w:pPr>
        <w:jc w:val="both"/>
      </w:pPr>
      <w:r>
        <w:t xml:space="preserve">      mediaEntity.mediaId == mediaKey.mediaId,</w:t>
      </w:r>
    </w:p>
    <w:p>
      <w:pPr>
        <w:jc w:val="both"/>
      </w:pPr>
      <w:r>
        <w:t xml:space="preserve">      "Tried to update media with mediaId=%s with mediaInfo.mediaId=%s"</w:t>
      </w:r>
    </w:p>
    <w:p>
      <w:pPr>
        <w:jc w:val="both"/>
      </w:pPr>
      <w:r>
        <w:t xml:space="preserve">        .format(mediaEntity.mediaId, mediaKey.mediaId)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mediaEntity.copy(</w:t>
      </w:r>
    </w:p>
    <w:p>
      <w:pPr>
        <w:jc w:val="both"/>
      </w:pPr>
      <w:r>
        <w:t xml:space="preserve">      mediaUrl = assetUrlHttp,</w:t>
      </w:r>
    </w:p>
    <w:p>
      <w:pPr>
        <w:jc w:val="both"/>
      </w:pPr>
      <w:r>
        <w:t xml:space="preserve">      mediaUrlHttps = assetUrlHttps,</w:t>
      </w:r>
    </w:p>
    <w:p>
      <w:pPr>
        <w:jc w:val="both"/>
      </w:pPr>
      <w:r>
        <w:t xml:space="preserve">      sizes = sizes,</w:t>
      </w:r>
    </w:p>
    <w:p>
      <w:pPr>
        <w:jc w:val="both"/>
      </w:pPr>
      <w:r>
        <w:t xml:space="preserve">      mediaInfo = Some(mediaInfo),</w:t>
      </w:r>
    </w:p>
    <w:p>
      <w:pPr>
        <w:jc w:val="both"/>
      </w:pPr>
      <w:r>
        <w:t xml:space="preserve">      extensionsReply = extensionsReply,</w:t>
      </w:r>
    </w:p>
    <w:p>
      <w:pPr>
        <w:jc w:val="both"/>
      </w:pPr>
      <w:r>
        <w:t xml:space="preserve">      // the following two fields are deprecated and will be removed soon</w:t>
      </w:r>
    </w:p>
    <w:p>
      <w:pPr>
        <w:jc w:val="both"/>
      </w:pPr>
      <w:r>
        <w:t xml:space="preserve">      nsfw = false,</w:t>
      </w:r>
    </w:p>
    <w:p>
      <w:pPr>
        <w:jc w:val="both"/>
      </w:pPr>
      <w:r>
        <w:t xml:space="preserve">      mediaPath = MediaUrl.mediaPathFromUrl(assetUrlHttps),</w:t>
      </w:r>
    </w:p>
    <w:p>
      <w:pPr>
        <w:jc w:val="both"/>
      </w:pPr>
      <w:r>
        <w:t xml:space="preserve">      metadata = productMetadata,</w:t>
      </w:r>
    </w:p>
    <w:p>
      <w:pPr>
        <w:jc w:val="both"/>
      </w:pPr>
      <w:r>
        <w:t xml:space="preserve">      additionalMetadata = additionalMetadata.filter(_ =&gt; includeAdditionalMetadata),</w:t>
      </w:r>
    </w:p>
    <w:p>
      <w:pPr>
        <w:jc w:val="both"/>
      </w:pPr>
      <w:r>
        <w:t xml:space="preserve">      // MIS allows media to be shared among authorized users so add in sourceUserId if it doesn't</w:t>
      </w:r>
    </w:p>
    <w:p>
      <w:pPr>
        <w:jc w:val="both"/>
      </w:pPr>
      <w:r>
        <w:t xml:space="preserve">      // match the current tweet's userId.</w:t>
      </w:r>
    </w:p>
    <w:p>
      <w:pPr>
        <w:jc w:val="both"/>
      </w:pPr>
      <w:r>
        <w:t xml:space="preserve">      sourceUserId = attributableUserId.filter(_ != tweetUserId)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