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com.twitter.container.thriftscala.MaterializeAsTweetFieldsRequest</w:t>
      </w:r>
    </w:p>
    <w:p>
      <w:pPr>
        <w:jc w:val="both"/>
      </w:pPr>
      <w:r>
        <w:t>import com.twitter.container.thriftscala.MaterializeAsTweetRequest</w:t>
      </w:r>
    </w:p>
    <w:p>
      <w:pPr>
        <w:jc w:val="both"/>
      </w:pPr>
      <w:r>
        <w:t>import com.twitter.container.{thriftscala =&gt; ccs}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com.twitter.tweetypie.Return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com.twitter.tweetypie.backends</w:t>
      </w:r>
    </w:p>
    <w:p>
      <w:pPr>
        <w:jc w:val="both"/>
      </w:pPr>
      <w:r>
        <w:t>import com.twitter.tweetypie.thriftscala.GetTweetFieldsResult</w:t>
      </w:r>
    </w:p>
    <w:p>
      <w:pPr>
        <w:jc w:val="both"/>
      </w:pPr>
      <w:r>
        <w:t>import com.twitter.tweetypie.thriftscala.GetTweetResult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special kind of tweet is that, when [[tp.Tweet.underlyingCreativesContainerId]] is presented.</w:t>
      </w:r>
    </w:p>
    <w:p>
      <w:pPr>
        <w:jc w:val="both"/>
      </w:pPr>
      <w:r>
        <w:t xml:space="preserve"> * tweetypie will delegate hydration of this tweet to creatives container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CreativesContainerMaterializationRepository {</w:t>
      </w:r>
    </w:p>
    <w:p>
      <w:pPr>
        <w:jc w:val="both"/>
      </w:pPr>
      <w:r/>
    </w:p>
    <w:p>
      <w:pPr>
        <w:jc w:val="both"/>
      </w:pPr>
      <w:r>
        <w:t xml:space="preserve">  type GetTweetType =</w:t>
      </w:r>
    </w:p>
    <w:p>
      <w:pPr>
        <w:jc w:val="both"/>
      </w:pPr>
      <w:r>
        <w:t xml:space="preserve">    (ccs.MaterializeAsTweetRequest, Option[tp.GetTweetOptions]) =&gt; Stitch[tp.GetTweetResult]</w:t>
      </w:r>
    </w:p>
    <w:p>
      <w:pPr>
        <w:jc w:val="both"/>
      </w:pPr>
      <w:r/>
    </w:p>
    <w:p>
      <w:pPr>
        <w:jc w:val="both"/>
      </w:pPr>
      <w:r>
        <w:t xml:space="preserve">  type GetTweetFieldsType =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ccs.MaterializeAsTweetFieldsRequest,</w:t>
      </w:r>
    </w:p>
    <w:p>
      <w:pPr>
        <w:jc w:val="both"/>
      </w:pPr>
      <w:r>
        <w:t xml:space="preserve">      tp.GetTweetFieldsOptions</w:t>
      </w:r>
    </w:p>
    <w:p>
      <w:pPr>
        <w:jc w:val="both"/>
      </w:pPr>
      <w:r>
        <w:t xml:space="preserve">    ) =&gt; Stitch[tp.GetTweetFieldsResult]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materializeAsTweet: backends.CreativesContainerService.MaterializeAsTweet</w:t>
      </w:r>
    </w:p>
    <w:p>
      <w:pPr>
        <w:jc w:val="both"/>
      </w:pPr>
      <w:r>
        <w:t xml:space="preserve">  ): GetTweetType = {</w:t>
      </w:r>
    </w:p>
    <w:p>
      <w:pPr>
        <w:jc w:val="both"/>
      </w:pPr>
      <w:r>
        <w:t xml:space="preserve">    case class RequestGroup(opts: Option[tp.GetTweetOptions])</w:t>
      </w:r>
    </w:p>
    <w:p>
      <w:pPr>
        <w:jc w:val="both"/>
      </w:pPr>
      <w:r>
        <w:t xml:space="preserve">        extends SeqGroup[ccs.MaterializeAsTweetRequest, tp.GetTweetResult] {</w:t>
      </w:r>
    </w:p>
    <w:p>
      <w:pPr>
        <w:jc w:val="both"/>
      </w:pPr>
      <w:r>
        <w:t xml:space="preserve">      override protected def run(</w:t>
      </w:r>
    </w:p>
    <w:p>
      <w:pPr>
        <w:jc w:val="both"/>
      </w:pPr>
      <w:r>
        <w:t xml:space="preserve">        keys: Seq[MaterializeAsTweetRequest]</w:t>
      </w:r>
    </w:p>
    <w:p>
      <w:pPr>
        <w:jc w:val="both"/>
      </w:pPr>
      <w:r>
        <w:t xml:space="preserve">      ): Future[Seq[Try[GetTweetResult]]] =</w:t>
      </w:r>
    </w:p>
    <w:p>
      <w:pPr>
        <w:jc w:val="both"/>
      </w:pPr>
      <w:r>
        <w:t xml:space="preserve">        materializeAsTweet(ccs.MaterializeAsTweetRequests(keys, opts)).map {</w:t>
      </w:r>
    </w:p>
    <w:p>
      <w:pPr>
        <w:jc w:val="both"/>
      </w:pPr>
      <w:r>
        <w:t xml:space="preserve">          res: Seq[GetTweetResult] =&gt; res.map(Return(_))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(request, options) =&gt; Stitch.call(request, RequestGroup(options))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materializeAsTweetFields(</w:t>
      </w:r>
    </w:p>
    <w:p>
      <w:pPr>
        <w:jc w:val="both"/>
      </w:pPr>
      <w:r>
        <w:t xml:space="preserve">    materializeAsTweetFields: backends.CreativesContainerService.MaterializeAsTweetFields</w:t>
      </w:r>
    </w:p>
    <w:p>
      <w:pPr>
        <w:jc w:val="both"/>
      </w:pPr>
      <w:r>
        <w:t xml:space="preserve">  ): GetTweetFieldsType = {</w:t>
      </w:r>
    </w:p>
    <w:p>
      <w:pPr>
        <w:jc w:val="both"/>
      </w:pPr>
      <w:r>
        <w:t xml:space="preserve">    case class RequestGroup(opts: tp.GetTweetFieldsOptions)</w:t>
      </w:r>
    </w:p>
    <w:p>
      <w:pPr>
        <w:jc w:val="both"/>
      </w:pPr>
      <w:r>
        <w:t xml:space="preserve">        extends SeqGroup[ccs.MaterializeAsTweetFieldsRequest, tp.GetTweetFieldsResult] {</w:t>
      </w:r>
    </w:p>
    <w:p>
      <w:pPr>
        <w:jc w:val="both"/>
      </w:pPr>
      <w:r>
        <w:t xml:space="preserve">      override protected def run(</w:t>
      </w:r>
    </w:p>
    <w:p>
      <w:pPr>
        <w:jc w:val="both"/>
      </w:pPr>
      <w:r>
        <w:t xml:space="preserve">        keys: Seq[MaterializeAsTweetFieldsRequest]</w:t>
      </w:r>
    </w:p>
    <w:p>
      <w:pPr>
        <w:jc w:val="both"/>
      </w:pPr>
      <w:r>
        <w:t xml:space="preserve">      ): Future[Seq[Try[GetTweetFieldsResult]]] =</w:t>
      </w:r>
    </w:p>
    <w:p>
      <w:pPr>
        <w:jc w:val="both"/>
      </w:pPr>
      <w:r>
        <w:t xml:space="preserve">        materializeAsTweetFields(ccs.MaterializeAsTweetFieldsRequests(keys, opts)).map {</w:t>
      </w:r>
    </w:p>
    <w:p>
      <w:pPr>
        <w:jc w:val="both"/>
      </w:pPr>
      <w:r>
        <w:t xml:space="preserve">          res: Seq[GetTweetFieldsResult] =&gt; res.map(Return(_))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(request, options) =&gt; Stitch.call(request, RequestGroup(options))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