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com.twitter.spam.rtf.thriftscala.{SafetyLevel =&gt; ThriftSafetyLevel}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com.twitter.tweetypie.repository.VisibilityResultToFilteredState.toFilteredState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com.twitter.visibility.interfaces.tweets.QuotedTweetVisibilityLibrary</w:t>
      </w:r>
    </w:p>
    <w:p>
      <w:pPr>
        <w:jc w:val="both"/>
      </w:pPr>
      <w:r>
        <w:t>import com.twitter.visibility.interfaces.tweets.QuotedTweetVisibilityRequest</w:t>
      </w:r>
    </w:p>
    <w:p>
      <w:pPr>
        <w:jc w:val="both"/>
      </w:pPr>
      <w:r>
        <w:t>import com.twitter.visibility.interfaces.tweets.TweetAndAuthor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repository handles visibility filtering of inner quoted tweets</w:t>
      </w:r>
    </w:p>
    <w:p>
      <w:pPr>
        <w:jc w:val="both"/>
      </w:pPr>
      <w:r>
        <w:t xml:space="preserve"> * based on relationships between the inner and outer tweets. This is</w:t>
      </w:r>
    </w:p>
    <w:p>
      <w:pPr>
        <w:jc w:val="both"/>
      </w:pPr>
      <w:r>
        <w:t xml:space="preserve"> * additive to independent visibility filtering of the inner tweet.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QuotedTweetVisibilityRepository {</w:t>
      </w:r>
    </w:p>
    <w:p>
      <w:pPr>
        <w:jc w:val="both"/>
      </w:pPr>
      <w:r>
        <w:t xml:space="preserve">  type Type = Request =&gt; Stitch[Option[FilteredState]]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outerTweetId: TweetId,</w:t>
      </w:r>
    </w:p>
    <w:p>
      <w:pPr>
        <w:jc w:val="both"/>
      </w:pPr>
      <w:r>
        <w:t xml:space="preserve">    outerAuthorId: UserId,</w:t>
      </w:r>
    </w:p>
    <w:p>
      <w:pPr>
        <w:jc w:val="both"/>
      </w:pPr>
      <w:r>
        <w:t xml:space="preserve">    innerTweetId: TweetId,</w:t>
      </w:r>
    </w:p>
    <w:p>
      <w:pPr>
        <w:jc w:val="both"/>
      </w:pPr>
      <w:r>
        <w:t xml:space="preserve">    innerAuthorId: UserId,</w:t>
      </w:r>
    </w:p>
    <w:p>
      <w:pPr>
        <w:jc w:val="both"/>
      </w:pPr>
      <w:r>
        <w:t xml:space="preserve">    viewerId: Option[UserId],</w:t>
      </w:r>
    </w:p>
    <w:p>
      <w:pPr>
        <w:jc w:val="both"/>
      </w:pPr>
      <w:r>
        <w:t xml:space="preserve">    safetyLevel: ThriftSafetyLevel)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quotedTweetVisibilityLibrary: QuotedTweetVisibilityLibrary.Type,</w:t>
      </w:r>
    </w:p>
    <w:p>
      <w:pPr>
        <w:jc w:val="both"/>
      </w:pPr>
      <w:r>
        <w:t xml:space="preserve">    visibilityDeciderGates: VisibilityDeciderGates,</w:t>
      </w:r>
    </w:p>
    <w:p>
      <w:pPr>
        <w:jc w:val="both"/>
      </w:pPr>
      <w:r>
        <w:t xml:space="preserve">  ): QuotedTweetVisibilityRepository.Type = { request: Request =&gt;</w:t>
      </w:r>
    </w:p>
    <w:p>
      <w:pPr>
        <w:jc w:val="both"/>
      </w:pPr>
      <w:r>
        <w:t xml:space="preserve">    quotedTweetVisibilityLibrary(</w:t>
      </w:r>
    </w:p>
    <w:p>
      <w:pPr>
        <w:jc w:val="both"/>
      </w:pPr>
      <w:r>
        <w:t xml:space="preserve">      QuotedTweetVisibilityRequest(</w:t>
      </w:r>
    </w:p>
    <w:p>
      <w:pPr>
        <w:jc w:val="both"/>
      </w:pPr>
      <w:r>
        <w:t xml:space="preserve">        quotedTweet = TweetAndAuthor(request.innerTweetId, request.innerAuthorId),</w:t>
      </w:r>
    </w:p>
    <w:p>
      <w:pPr>
        <w:jc w:val="both"/>
      </w:pPr>
      <w:r>
        <w:t xml:space="preserve">        outerTweet = TweetAndAuthor(request.outerTweetId, request.outerAuthorId),</w:t>
      </w:r>
    </w:p>
    <w:p>
      <w:pPr>
        <w:jc w:val="both"/>
      </w:pPr>
      <w:r>
        <w:t xml:space="preserve">        ViewerContext.fromContextWithViewerIdFallback(request.viewerId),</w:t>
      </w:r>
    </w:p>
    <w:p>
      <w:pPr>
        <w:jc w:val="both"/>
      </w:pPr>
      <w:r>
        <w:t xml:space="preserve">        safetyLevel = SafetyLevel.fromThrift(request.safetyLevel)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).map(visibilityResult =&gt;</w:t>
      </w:r>
    </w:p>
    <w:p>
      <w:pPr>
        <w:jc w:val="both"/>
      </w:pPr>
      <w:r>
        <w:t xml:space="preserve">      toFilteredState(</w:t>
      </w:r>
    </w:p>
    <w:p>
      <w:pPr>
        <w:jc w:val="both"/>
      </w:pPr>
      <w:r>
        <w:t xml:space="preserve">        visibilityResult = visibilityResult,</w:t>
      </w:r>
    </w:p>
    <w:p>
      <w:pPr>
        <w:jc w:val="both"/>
      </w:pPr>
      <w:r>
        <w:t xml:space="preserve">        disableLegacyInterstitialFilteredReason =</w:t>
      </w:r>
    </w:p>
    <w:p>
      <w:pPr>
        <w:jc w:val="both"/>
      </w:pPr>
      <w:r>
        <w:t xml:space="preserve">          visibilityDeciderGates.disableLegacyInterstitialFilteredReason()))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