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com.twitter.service.gen.scarecrow.{thriftscala =&gt; scarecrow}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com.twitter.tweetypie.backends.Scarecrow</w:t>
      </w:r>
    </w:p>
    <w:p>
      <w:pPr>
        <w:jc w:val="both"/>
      </w:pPr>
      <w:r/>
    </w:p>
    <w:p>
      <w:pPr>
        <w:jc w:val="both"/>
      </w:pPr>
      <w:r>
        <w:t>object TweetSpamCheckRepository {</w:t>
      </w:r>
    </w:p>
    <w:p>
      <w:pPr>
        <w:jc w:val="both"/>
      </w:pPr>
      <w:r/>
    </w:p>
    <w:p>
      <w:pPr>
        <w:jc w:val="both"/>
      </w:pPr>
      <w:r>
        <w:t xml:space="preserve">  type Type = (scarecrow.TweetNew, scarecrow.TweetContext) =&gt; Stitch[scarecrow.CheckTweetResponse]</w:t>
      </w:r>
    </w:p>
    <w:p>
      <w:pPr>
        <w:jc w:val="both"/>
      </w:pPr>
      <w:r/>
    </w:p>
    <w:p>
      <w:pPr>
        <w:jc w:val="both"/>
      </w:pPr>
      <w:r>
        <w:t xml:space="preserve">  def apply(checkTweet: Scarecrow.CheckTweet2): Type =</w:t>
      </w:r>
    </w:p>
    <w:p>
      <w:pPr>
        <w:jc w:val="both"/>
      </w:pPr>
      <w:r>
        <w:t xml:space="preserve">    (tweetNew, tweetContext) =&gt; Stitch.callFuture(checkTweet((tweetNew, tweetContext)))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