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["**/*.scala"],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provides = scala_artifact(</w:t>
      </w:r>
    </w:p>
    <w:p>
      <w:pPr>
        <w:jc w:val="both"/>
      </w:pPr>
      <w:r>
        <w:t xml:space="preserve">        org = "com.twitter",</w:t>
      </w:r>
    </w:p>
    <w:p>
      <w:pPr>
        <w:jc w:val="both"/>
      </w:pPr>
      <w:r>
        <w:t xml:space="preserve">        name = "servo-decider",</w:t>
      </w:r>
    </w:p>
    <w:p>
      <w:pPr>
        <w:jc w:val="both"/>
      </w:pPr>
      <w:r>
        <w:t xml:space="preserve">        repo = artifactory,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"decider",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    "twitter-server-internal",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