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com.twitter.servo.repository</w:t>
      </w:r>
    </w:p>
    <w:p>
      <w:pPr>
        <w:jc w:val="both"/>
      </w:pPr>
      <w:r/>
    </w:p>
    <w:p>
      <w:pPr>
        <w:jc w:val="both"/>
      </w:pPr>
      <w:r>
        <w:t>object ChunkingStrategy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chunking strategy for breaking a query into fixed size chunks, with the last</w:t>
      </w:r>
    </w:p>
    <w:p>
      <w:pPr>
        <w:jc w:val="both"/>
      </w:pPr>
      <w:r>
        <w:t xml:space="preserve">   * chunk possibly being any size between 1 and chunkSize.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fixedSize[K](chunkSize: Int): Seq[K] =&gt; Seq[Seq[K]] = {</w:t>
      </w:r>
    </w:p>
    <w:p>
      <w:pPr>
        <w:jc w:val="both"/>
      </w:pPr>
      <w:r>
        <w:t xml:space="preserve">    fixedSize(chunkSize, keysAsQuery[K])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chunking strategy for breaking a query into fixed size chunks, with the last</w:t>
      </w:r>
    </w:p>
    <w:p>
      <w:pPr>
        <w:jc w:val="both"/>
      </w:pPr>
      <w:r>
        <w:t xml:space="preserve">   * chunk possibly being any size between 1 and chunkSize.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fixedSize[Q &lt;: Seq[K], K](</w:t>
      </w:r>
    </w:p>
    <w:p>
      <w:pPr>
        <w:jc w:val="both"/>
      </w:pPr>
      <w:r>
        <w:t xml:space="preserve">    chunkSize: Int,</w:t>
      </w:r>
    </w:p>
    <w:p>
      <w:pPr>
        <w:jc w:val="both"/>
      </w:pPr>
      <w:r>
        <w:t xml:space="preserve">    newQuery: SubqueryBuilder[Q, K]</w:t>
      </w:r>
    </w:p>
    <w:p>
      <w:pPr>
        <w:jc w:val="both"/>
      </w:pPr>
      <w:r>
        <w:t xml:space="preserve">  ): Q =&gt; Seq[Q] = { query =&gt;</w:t>
      </w:r>
    </w:p>
    <w:p>
      <w:pPr>
        <w:jc w:val="both"/>
      </w:pPr>
      <w:r>
        <w:t xml:space="preserve">    query.distinct.grouped(chunkSize) map { newQuery(_, query) } toSeq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chunking strategy for breaking a query into roughly equal sized chunks no</w:t>
      </w:r>
    </w:p>
    <w:p>
      <w:pPr>
        <w:jc w:val="both"/>
      </w:pPr>
      <w:r>
        <w:t xml:space="preserve">   * larger than maxSize.  The last chunk may be slightly smaller due to rounding.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equalSize[K](maxSize: Int): Seq[K] =&gt; Seq[Seq[K]] = {</w:t>
      </w:r>
    </w:p>
    <w:p>
      <w:pPr>
        <w:jc w:val="both"/>
      </w:pPr>
      <w:r>
        <w:t xml:space="preserve">    equalSize(maxSize, keysAsQuery[K])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chunking strategy for breaking a query into roughly equal sized chunks no</w:t>
      </w:r>
    </w:p>
    <w:p>
      <w:pPr>
        <w:jc w:val="both"/>
      </w:pPr>
      <w:r>
        <w:t xml:space="preserve">   * larger than maxSize.  The last chunk may be slightly smaller due to rounding.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equalSize[Q &lt;: Seq[K], K](</w:t>
      </w:r>
    </w:p>
    <w:p>
      <w:pPr>
        <w:jc w:val="both"/>
      </w:pPr>
      <w:r>
        <w:t xml:space="preserve">    maxSize: Int,</w:t>
      </w:r>
    </w:p>
    <w:p>
      <w:pPr>
        <w:jc w:val="both"/>
      </w:pPr>
      <w:r>
        <w:t xml:space="preserve">    newQuery: SubqueryBuilder[Q, K]</w:t>
      </w:r>
    </w:p>
    <w:p>
      <w:pPr>
        <w:jc w:val="both"/>
      </w:pPr>
      <w:r>
        <w:t xml:space="preserve">  ): Q =&gt; Seq[Q] = { query =&gt;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if (query.size &lt;= maxSize) {</w:t>
      </w:r>
    </w:p>
    <w:p>
      <w:pPr>
        <w:jc w:val="both"/>
      </w:pPr>
      <w:r>
        <w:t xml:space="preserve">        Seq(query)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val chunkCount = math.ceil(query.size / maxSize.toDouble)</w:t>
      </w:r>
    </w:p>
    <w:p>
      <w:pPr>
        <w:jc w:val="both"/>
      </w:pPr>
      <w:r>
        <w:t xml:space="preserve">        val chunkSize = math.ceil(query.size / chunkCount).toInt</w:t>
      </w:r>
    </w:p>
    <w:p>
      <w:pPr>
        <w:jc w:val="both"/>
      </w:pPr>
      <w:r>
        <w:t xml:space="preserve">        query.distinct.grouped(chunkSize) map { newQuery(_, query) } toSeq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