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TWML</w:t>
      </w:r>
    </w:p>
    <w:p>
      <w:pPr>
        <w:jc w:val="both"/>
      </w:pPr>
      <w:r/>
    </w:p>
    <w:p>
      <w:pPr>
        <w:jc w:val="both"/>
      </w:pPr>
      <w:r>
        <w:t>---</w:t>
      </w:r>
    </w:p>
    <w:p>
      <w:pPr>
        <w:jc w:val="both"/>
      </w:pPr>
      <w:r>
        <w:t>Note: `twml` is no longer under development. Much of the code here is out of date and unused.</w:t>
      </w:r>
    </w:p>
    <w:p>
      <w:pPr>
        <w:jc w:val="both"/>
      </w:pPr>
      <w:r>
        <w:t>It is included here for completeness, because `twml` is still used to train the light ranker models</w:t>
      </w:r>
    </w:p>
    <w:p>
      <w:pPr>
        <w:jc w:val="both"/>
      </w:pPr>
      <w:r>
        <w:t>(see `src/python/twitter/deepbird/projects/timelines/scripts/models/earlybird/README.md`)</w:t>
      </w:r>
    </w:p>
    <w:p>
      <w:pPr>
        <w:jc w:val="both"/>
      </w:pPr>
      <w:r>
        <w:t>---</w:t>
      </w:r>
    </w:p>
    <w:p>
      <w:pPr>
        <w:jc w:val="both"/>
      </w:pPr>
      <w:r/>
    </w:p>
    <w:p>
      <w:pPr>
        <w:jc w:val="both"/>
      </w:pPr>
      <w:r>
        <w:t>TWML is one of Twitter's machine learning frameworks, which uses Tensorflow under the hood. While it is mostly</w:t>
      </w:r>
    </w:p>
    <w:p>
      <w:pPr>
        <w:jc w:val="both"/>
      </w:pPr>
      <w:r>
        <w:t>deprecated,</w:t>
      </w:r>
    </w:p>
    <w:p>
      <w:pPr>
        <w:jc w:val="both"/>
      </w:pPr>
      <w:r>
        <w:t>it is still currently used to train the Earlybird light ranking models (</w:t>
      </w:r>
    </w:p>
    <w:p>
      <w:pPr>
        <w:jc w:val="both"/>
      </w:pPr>
      <w:r>
        <w:t>see `src/python/twitter/deepbird/projects/timelines/scripts/models/earlybird/train.py`).</w:t>
      </w:r>
    </w:p>
    <w:p>
      <w:pPr>
        <w:jc w:val="both"/>
      </w:pPr>
      <w:r>
        <w:t xml:space="preserve">The most relevant part of this is the `DataRecordTrainer` class, which is where the core training logic resides.  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