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#include "tensorflow/core/framework/op.h"</w:t>
      </w:r>
    </w:p>
    <w:p>
      <w:pPr>
        <w:jc w:val="both"/>
      </w:pPr>
      <w:r>
        <w:t>#include "tensorflow/core/framework/shape_inference.h"</w:t>
      </w:r>
    </w:p>
    <w:p>
      <w:pPr>
        <w:jc w:val="both"/>
      </w:pPr>
      <w:r>
        <w:t>#include "tensorflow/core/framework/op_kernel.h"</w:t>
      </w:r>
    </w:p>
    <w:p>
      <w:pPr>
        <w:jc w:val="both"/>
      </w:pPr>
      <w:r/>
    </w:p>
    <w:p>
      <w:pPr>
        <w:jc w:val="both"/>
      </w:pPr>
      <w:r>
        <w:t>#include &lt;twml.h&gt;</w:t>
      </w:r>
    </w:p>
    <w:p>
      <w:pPr>
        <w:jc w:val="both"/>
      </w:pPr>
      <w:r>
        <w:t>#include "tensorflow_utils.h"</w:t>
      </w:r>
    </w:p>
    <w:p>
      <w:pPr>
        <w:jc w:val="both"/>
      </w:pPr>
      <w:r/>
    </w:p>
    <w:p>
      <w:pPr>
        <w:jc w:val="both"/>
      </w:pPr>
      <w:r>
        <w:t>using namespace tensorflow;</w:t>
      </w:r>
    </w:p>
    <w:p>
      <w:pPr>
        <w:jc w:val="both"/>
      </w:pPr>
      <w:r/>
    </w:p>
    <w:p>
      <w:pPr>
        <w:jc w:val="both"/>
      </w:pPr>
      <w:r>
        <w:t>REGISTER_OP("BatchPredictionResponseWriter")</w:t>
      </w:r>
    </w:p>
    <w:p>
      <w:pPr>
        <w:jc w:val="both"/>
      </w:pPr>
      <w:r>
        <w:t>.Attr("T: {float, double}")</w:t>
      </w:r>
    </w:p>
    <w:p>
      <w:pPr>
        <w:jc w:val="both"/>
      </w:pPr>
      <w:r>
        <w:t>.Input("keys: int64")</w:t>
      </w:r>
    </w:p>
    <w:p>
      <w:pPr>
        <w:jc w:val="both"/>
      </w:pPr>
      <w:r>
        <w:t>.Input("values: T")</w:t>
      </w:r>
    </w:p>
    <w:p>
      <w:pPr>
        <w:jc w:val="both"/>
      </w:pPr>
      <w:r>
        <w:t>.Output("result: uint8")</w:t>
      </w:r>
    </w:p>
    <w:p>
      <w:pPr>
        <w:jc w:val="both"/>
      </w:pPr>
      <w:r>
        <w:t>.SetShapeFn([](::tensorflow::shape_inference::InferenceContext* c) {</w:t>
      </w:r>
    </w:p>
    <w:p>
      <w:pPr>
        <w:jc w:val="both"/>
      </w:pPr>
      <w:r>
        <w:t xml:space="preserve">  return Status::OK();</w:t>
      </w:r>
    </w:p>
    <w:p>
      <w:pPr>
        <w:jc w:val="both"/>
      </w:pPr>
      <w:r>
        <w:t xml:space="preserve">  }).Doc(R"doc(</w:t>
      </w:r>
    </w:p>
    <w:p>
      <w:pPr>
        <w:jc w:val="both"/>
      </w:pPr>
      <w:r/>
    </w:p>
    <w:p>
      <w:pPr>
        <w:jc w:val="both"/>
      </w:pPr>
      <w:r>
        <w:t>A tensorflow OP that packages keys and values into a BatchPredictionResponse.</w:t>
      </w:r>
    </w:p>
    <w:p>
      <w:pPr>
        <w:jc w:val="both"/>
      </w:pPr>
      <w:r/>
    </w:p>
    <w:p>
      <w:pPr>
        <w:jc w:val="both"/>
      </w:pPr>
      <w:r>
        <w:t>values: input feature value. (float/double)</w:t>
      </w:r>
    </w:p>
    <w:p>
      <w:pPr>
        <w:jc w:val="both"/>
      </w:pPr>
      <w:r>
        <w:t>keys: feature ids from the original BatchPredictionRequest. (int64)</w:t>
      </w:r>
    </w:p>
    <w:p>
      <w:pPr>
        <w:jc w:val="both"/>
      </w:pPr>
      <w:r/>
    </w:p>
    <w:p>
      <w:pPr>
        <w:jc w:val="both"/>
      </w:pPr>
      <w:r>
        <w:t>Outputs</w:t>
      </w:r>
    </w:p>
    <w:p>
      <w:pPr>
        <w:jc w:val="both"/>
      </w:pPr>
      <w:r>
        <w:t xml:space="preserve">  bytes: output BatchPredictionRequest serialized using Thrift into a uint8 tensor.</w:t>
      </w:r>
    </w:p>
    <w:p>
      <w:pPr>
        <w:jc w:val="both"/>
      </w:pPr>
      <w:r>
        <w:t>)doc");</w:t>
      </w:r>
    </w:p>
    <w:p>
      <w:pPr>
        <w:jc w:val="both"/>
      </w:pPr>
      <w:r/>
    </w:p>
    <w:p>
      <w:pPr>
        <w:jc w:val="both"/>
      </w:pPr>
      <w:r>
        <w:t>template&lt;typename T&gt;</w:t>
      </w:r>
    </w:p>
    <w:p>
      <w:pPr>
        <w:jc w:val="both"/>
      </w:pPr>
      <w:r>
        <w:t>class BatchPredictionResponseWriter : public OpKernel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explicit BatchPredictionResponseWriter(OpKernelConstruction* context)</w:t>
      </w:r>
    </w:p>
    <w:p>
      <w:pPr>
        <w:jc w:val="both"/>
      </w:pPr>
      <w:r>
        <w:t xml:space="preserve">  : OpKernel(context) {}</w:t>
      </w:r>
    </w:p>
    <w:p>
      <w:pPr>
        <w:jc w:val="both"/>
      </w:pPr>
      <w:r/>
    </w:p>
    <w:p>
      <w:pPr>
        <w:jc w:val="both"/>
      </w:pPr>
      <w:r>
        <w:t xml:space="preserve">  void Compute(OpKernelContext* context) override {</w:t>
      </w:r>
    </w:p>
    <w:p>
      <w:pPr>
        <w:jc w:val="both"/>
      </w:pPr>
      <w:r>
        <w:t xml:space="preserve">    const Tensor&amp; keys = context-&gt;input(0);</w:t>
      </w:r>
    </w:p>
    <w:p>
      <w:pPr>
        <w:jc w:val="both"/>
      </w:pPr>
      <w:r>
        <w:t xml:space="preserve">    const Tensor&amp; values = context-&gt;input(1);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Ensure the inner dimension matches.</w:t>
      </w:r>
    </w:p>
    <w:p>
      <w:pPr>
        <w:jc w:val="both"/>
      </w:pPr>
      <w:r>
        <w:t xml:space="preserve">      if (values.dim_size(values.dims() - 1) != keys.dim_size(keys.dims() - 1)) {</w:t>
      </w:r>
    </w:p>
    <w:p>
      <w:pPr>
        <w:jc w:val="both"/>
      </w:pPr>
      <w:r>
        <w:t xml:space="preserve">        throw std::runtime_error("The sizes of keys and values need to match");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set inputs as twml::Tensor</w:t>
      </w:r>
    </w:p>
    <w:p>
      <w:pPr>
        <w:jc w:val="both"/>
      </w:pPr>
      <w:r>
        <w:t xml:space="preserve">      const twml::Tensor in_keys_ = TFTensor_to_twml_tensor(keys);</w:t>
      </w:r>
    </w:p>
    <w:p>
      <w:pPr>
        <w:jc w:val="both"/>
      </w:pPr>
      <w:r>
        <w:t xml:space="preserve">      const twml::Tensor in_values_ = TFTensor_to_twml_tensor(values);</w:t>
      </w:r>
    </w:p>
    <w:p>
      <w:pPr>
        <w:jc w:val="both"/>
      </w:pPr>
      <w:r>
        <w:t xml:space="preserve">      // no tensors in this op</w:t>
      </w:r>
    </w:p>
    <w:p>
      <w:pPr>
        <w:jc w:val="both"/>
      </w:pPr>
      <w:r>
        <w:t xml:space="preserve">      const twml::Tensor dummy_dense_keys_;</w:t>
      </w:r>
    </w:p>
    <w:p>
      <w:pPr>
        <w:jc w:val="both"/>
      </w:pPr>
      <w:r>
        <w:t xml:space="preserve">      const std::vector&lt;twml::RawTensor&gt; dummy_dense_values_;</w:t>
      </w:r>
    </w:p>
    <w:p>
      <w:pPr>
        <w:jc w:val="both"/>
      </w:pPr>
      <w:r/>
    </w:p>
    <w:p>
      <w:pPr>
        <w:jc w:val="both"/>
      </w:pPr>
      <w:r>
        <w:t xml:space="preserve">      // call constructor BatchPredictionResponse</w:t>
      </w:r>
    </w:p>
    <w:p>
      <w:pPr>
        <w:jc w:val="both"/>
      </w:pPr>
      <w:r>
        <w:t xml:space="preserve">      twml::BatchPredictionResponse tempResult(</w:t>
      </w:r>
    </w:p>
    <w:p>
      <w:pPr>
        <w:jc w:val="both"/>
      </w:pPr>
      <w:r>
        <w:t xml:space="preserve">        in_keys_, in_values_, dummy_dense_keys_, dummy_dense_values_);</w:t>
      </w:r>
    </w:p>
    <w:p>
      <w:pPr>
        <w:jc w:val="both"/>
      </w:pPr>
      <w:r/>
    </w:p>
    <w:p>
      <w:pPr>
        <w:jc w:val="both"/>
      </w:pPr>
      <w:r>
        <w:t xml:space="preserve">      // determine the length of the result</w:t>
      </w:r>
    </w:p>
    <w:p>
      <w:pPr>
        <w:jc w:val="both"/>
      </w:pPr>
      <w:r>
        <w:t xml:space="preserve">      int len = tempResult.encodedSize();</w:t>
      </w:r>
    </w:p>
    <w:p>
      <w:pPr>
        <w:jc w:val="both"/>
      </w:pPr>
      <w:r>
        <w:t xml:space="preserve">      TensorShape result_shape = {1, len};</w:t>
      </w:r>
    </w:p>
    <w:p>
      <w:pPr>
        <w:jc w:val="both"/>
      </w:pPr>
      <w:r/>
    </w:p>
    <w:p>
      <w:pPr>
        <w:jc w:val="both"/>
      </w:pPr>
      <w:r>
        <w:t xml:space="preserve">      // Create an output tensor, the size is determined by the content of input.</w:t>
      </w:r>
    </w:p>
    <w:p>
      <w:pPr>
        <w:jc w:val="both"/>
      </w:pPr>
      <w:r>
        <w:t xml:space="preserve">      Tensor* result = nullptr;</w:t>
      </w:r>
    </w:p>
    <w:p>
      <w:pPr>
        <w:jc w:val="both"/>
      </w:pPr>
      <w:r>
        <w:t xml:space="preserve">      OP_REQUIRES_OK(context, context-&gt;allocate_output(0, result_shape,</w:t>
      </w:r>
    </w:p>
    <w:p>
      <w:pPr>
        <w:jc w:val="both"/>
      </w:pPr>
      <w:r>
        <w:t xml:space="preserve">                                                       &amp;result));</w:t>
      </w:r>
    </w:p>
    <w:p>
      <w:pPr>
        <w:jc w:val="both"/>
      </w:pPr>
      <w:r>
        <w:t xml:space="preserve">      twml::Tensor out_result = TFTensor_to_twml_tensor(*result);</w:t>
      </w:r>
    </w:p>
    <w:p>
      <w:pPr>
        <w:jc w:val="both"/>
      </w:pPr>
      <w:r/>
    </w:p>
    <w:p>
      <w:pPr>
        <w:jc w:val="both"/>
      </w:pPr>
      <w:r>
        <w:t xml:space="preserve">      // Call writer of BatchPredictionResponse</w:t>
      </w:r>
    </w:p>
    <w:p>
      <w:pPr>
        <w:jc w:val="both"/>
      </w:pPr>
      <w:r>
        <w:t xml:space="preserve">      tempResult.write(out_result);</w:t>
      </w:r>
    </w:p>
    <w:p>
      <w:pPr>
        <w:jc w:val="both"/>
      </w:pPr>
      <w:r>
        <w:t xml:space="preserve">    } catch(const std::exception &amp;e) {</w:t>
      </w:r>
    </w:p>
    <w:p>
      <w:pPr>
        <w:jc w:val="both"/>
      </w:pPr>
      <w:r>
        <w:t xml:space="preserve">      context-&gt;CtxFailureWithWarning(errors::InvalidArgument(e.what()));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#define REGISTER(Type)                     \</w:t>
      </w:r>
    </w:p>
    <w:p>
      <w:pPr>
        <w:jc w:val="both"/>
      </w:pPr>
      <w:r>
        <w:t xml:space="preserve">                                           \</w:t>
      </w:r>
    </w:p>
    <w:p>
      <w:pPr>
        <w:jc w:val="both"/>
      </w:pPr>
      <w:r>
        <w:t xml:space="preserve">  REGISTER_KERNEL_BUILDER(                 \</w:t>
      </w:r>
    </w:p>
    <w:p>
      <w:pPr>
        <w:jc w:val="both"/>
      </w:pPr>
      <w:r>
        <w:t xml:space="preserve">    Name("BatchPredictionResponseWriter")  \</w:t>
      </w:r>
    </w:p>
    <w:p>
      <w:pPr>
        <w:jc w:val="both"/>
      </w:pPr>
      <w:r>
        <w:t xml:space="preserve">    .Device(DEVICE_CPU)                    \</w:t>
      </w:r>
    </w:p>
    <w:p>
      <w:pPr>
        <w:jc w:val="both"/>
      </w:pPr>
      <w:r>
        <w:t xml:space="preserve">    .TypeConstraint&lt;Type&gt;("T"),            \</w:t>
      </w:r>
    </w:p>
    <w:p>
      <w:pPr>
        <w:jc w:val="both"/>
      </w:pPr>
      <w:r>
        <w:t xml:space="preserve">    BatchPredictionResponseWriter&lt;Type&gt;);  \</w:t>
      </w:r>
    </w:p>
    <w:p>
      <w:pPr>
        <w:jc w:val="both"/>
      </w:pPr>
      <w:r/>
    </w:p>
    <w:p>
      <w:pPr>
        <w:jc w:val="both"/>
      </w:pPr>
      <w:r>
        <w:t>REGISTER(float);</w:t>
      </w:r>
    </w:p>
    <w:p>
      <w:pPr>
        <w:jc w:val="both"/>
      </w:pPr>
      <w:r>
        <w:t>REGISTER(double);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