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REGISTER_OP("BatchPredictionTensorResponseWriter")</w:t>
      </w:r>
    </w:p>
    <w:p>
      <w:pPr>
        <w:jc w:val="both"/>
      </w:pPr>
      <w:r>
        <w:t>.Attr("T: list({string, int32, int64, float, double})")</w:t>
      </w:r>
    </w:p>
    <w:p>
      <w:pPr>
        <w:jc w:val="both"/>
      </w:pPr>
      <w:r>
        <w:t>.Input("keys: int64")</w:t>
      </w:r>
    </w:p>
    <w:p>
      <w:pPr>
        <w:jc w:val="both"/>
      </w:pPr>
      <w:r>
        <w:t>.Input("values: T")</w:t>
      </w:r>
    </w:p>
    <w:p>
      <w:pPr>
        <w:jc w:val="both"/>
      </w:pPr>
      <w:r>
        <w:t>.Output("result: uint8")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/>
    </w:p>
    <w:p>
      <w:pPr>
        <w:jc w:val="both"/>
      </w:pPr>
      <w:r>
        <w:t>A tensorflow OP that packages keys and dense tensors into a BatchPredictionResponse.</w:t>
      </w:r>
    </w:p>
    <w:p>
      <w:pPr>
        <w:jc w:val="both"/>
      </w:pPr>
      <w:r/>
    </w:p>
    <w:p>
      <w:pPr>
        <w:jc w:val="both"/>
      </w:pPr>
      <w:r>
        <w:t>values: list of tensors</w:t>
      </w:r>
    </w:p>
    <w:p>
      <w:pPr>
        <w:jc w:val="both"/>
      </w:pPr>
      <w:r>
        <w:t>keys: feature ids from the original BatchPredictionRequest. (int64)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bytes: output BatchPredictionRequest serialized using Thrift into a uint8 tensor.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BatchPredictionTensorResponseWriter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BatchPredictionTensorResponseWriter(OpKernelConstruction* context)</w:t>
      </w:r>
    </w:p>
    <w:p>
      <w:pPr>
        <w:jc w:val="both"/>
      </w:pPr>
      <w:r>
        <w:t xml:space="preserve">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const Tensor&amp; keys = context-&gt;input(0);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set keys as twml::Tensor</w:t>
      </w:r>
    </w:p>
    <w:p>
      <w:pPr>
        <w:jc w:val="both"/>
      </w:pPr>
      <w:r>
        <w:t xml:space="preserve">      const twml::Tensor in_keys_ = TFTensor_to_twml_tensor(keys);</w:t>
      </w:r>
    </w:p>
    <w:p>
      <w:pPr>
        <w:jc w:val="both"/>
      </w:pPr>
      <w:r/>
    </w:p>
    <w:p>
      <w:pPr>
        <w:jc w:val="both"/>
      </w:pPr>
      <w:r>
        <w:t xml:space="preserve">      // check sizes</w:t>
      </w:r>
    </w:p>
    <w:p>
      <w:pPr>
        <w:jc w:val="both"/>
      </w:pPr>
      <w:r>
        <w:t xml:space="preserve">      uint64_t num_keys = in_keys_.getNumElements();</w:t>
      </w:r>
    </w:p>
    <w:p>
      <w:pPr>
        <w:jc w:val="both"/>
      </w:pPr>
      <w:r>
        <w:t xml:space="preserve">      uint64_t num_values = context-&gt;num_inputs() - 1;</w:t>
      </w:r>
    </w:p>
    <w:p>
      <w:pPr>
        <w:jc w:val="both"/>
      </w:pPr>
      <w:r/>
    </w:p>
    <w:p>
      <w:pPr>
        <w:jc w:val="both"/>
      </w:pPr>
      <w:r>
        <w:t xml:space="preserve">      OP_REQUIRES(context, num_values % num_keys == 0,</w:t>
      </w:r>
    </w:p>
    <w:p>
      <w:pPr>
        <w:jc w:val="both"/>
      </w:pPr>
      <w:r>
        <w:t xml:space="preserve">        errors::InvalidArgument("Number of dense tensors not multiple of dense keys"));</w:t>
      </w:r>
    </w:p>
    <w:p>
      <w:pPr>
        <w:jc w:val="both"/>
      </w:pPr>
      <w:r/>
    </w:p>
    <w:p>
      <w:pPr>
        <w:jc w:val="both"/>
      </w:pPr>
      <w:r>
        <w:t xml:space="preserve">      // set dense tensor values</w:t>
      </w:r>
    </w:p>
    <w:p>
      <w:pPr>
        <w:jc w:val="both"/>
      </w:pPr>
      <w:r>
        <w:t xml:space="preserve">      std::vector&lt;twml::RawTensor&gt; in_values_;</w:t>
      </w:r>
    </w:p>
    <w:p>
      <w:pPr>
        <w:jc w:val="both"/>
      </w:pPr>
      <w:r>
        <w:t xml:space="preserve">      for (int i = 1; i &lt; context-&gt;num_inputs(); i++) {</w:t>
      </w:r>
    </w:p>
    <w:p>
      <w:pPr>
        <w:jc w:val="both"/>
      </w:pPr>
      <w:r>
        <w:t xml:space="preserve">        in_values_.push_back(TFTensor_to_twml_raw_tensor(context-&gt;input(i)));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no continuous predictions in this op, only tensors</w:t>
      </w:r>
    </w:p>
    <w:p>
      <w:pPr>
        <w:jc w:val="both"/>
      </w:pPr>
      <w:r>
        <w:t xml:space="preserve">      const twml::Tensor dummy_cont_keys_;</w:t>
      </w:r>
    </w:p>
    <w:p>
      <w:pPr>
        <w:jc w:val="both"/>
      </w:pPr>
      <w:r>
        <w:t xml:space="preserve">      const twml::Tensor dummy_cont_values_;</w:t>
      </w:r>
    </w:p>
    <w:p>
      <w:pPr>
        <w:jc w:val="both"/>
      </w:pPr>
      <w:r/>
    </w:p>
    <w:p>
      <w:pPr>
        <w:jc w:val="both"/>
      </w:pPr>
      <w:r>
        <w:t xml:space="preserve">      // call constructor BatchPredictionResponse</w:t>
      </w:r>
    </w:p>
    <w:p>
      <w:pPr>
        <w:jc w:val="both"/>
      </w:pPr>
      <w:r>
        <w:t xml:space="preserve">      twml::BatchPredictionResponse tempResult(</w:t>
      </w:r>
    </w:p>
    <w:p>
      <w:pPr>
        <w:jc w:val="both"/>
      </w:pPr>
      <w:r>
        <w:t xml:space="preserve">        dummy_cont_keys_, dummy_cont_values_, in_keys_, in_values_);</w:t>
      </w:r>
    </w:p>
    <w:p>
      <w:pPr>
        <w:jc w:val="both"/>
      </w:pPr>
      <w:r/>
    </w:p>
    <w:p>
      <w:pPr>
        <w:jc w:val="both"/>
      </w:pPr>
      <w:r>
        <w:t xml:space="preserve">      // determine the length of the result</w:t>
      </w:r>
    </w:p>
    <w:p>
      <w:pPr>
        <w:jc w:val="both"/>
      </w:pPr>
      <w:r>
        <w:t xml:space="preserve">      int len = tempResult.encodedSize();</w:t>
      </w:r>
    </w:p>
    <w:p>
      <w:pPr>
        <w:jc w:val="both"/>
      </w:pPr>
      <w:r>
        <w:t xml:space="preserve">      TensorShape result_shape = {1, len};</w:t>
      </w:r>
    </w:p>
    <w:p>
      <w:pPr>
        <w:jc w:val="both"/>
      </w:pPr>
      <w:r/>
    </w:p>
    <w:p>
      <w:pPr>
        <w:jc w:val="both"/>
      </w:pPr>
      <w:r>
        <w:t xml:space="preserve">      // Create an output tensor, the size is determined by the content of input.</w:t>
      </w:r>
    </w:p>
    <w:p>
      <w:pPr>
        <w:jc w:val="both"/>
      </w:pPr>
      <w:r>
        <w:t xml:space="preserve">      Tensor* result = NULL;</w:t>
      </w:r>
    </w:p>
    <w:p>
      <w:pPr>
        <w:jc w:val="both"/>
      </w:pPr>
      <w:r>
        <w:t xml:space="preserve">      OP_REQUIRES_OK(context, context-&gt;allocate_output(0, result_shape,</w:t>
      </w:r>
    </w:p>
    <w:p>
      <w:pPr>
        <w:jc w:val="both"/>
      </w:pPr>
      <w:r>
        <w:t xml:space="preserve">                                                       &amp;result));</w:t>
      </w:r>
    </w:p>
    <w:p>
      <w:pPr>
        <w:jc w:val="both"/>
      </w:pPr>
      <w:r>
        <w:t xml:space="preserve">      twml::Tensor out_result = TFTensor_to_twml_tensor(*result);</w:t>
      </w:r>
    </w:p>
    <w:p>
      <w:pPr>
        <w:jc w:val="both"/>
      </w:pPr>
      <w:r/>
    </w:p>
    <w:p>
      <w:pPr>
        <w:jc w:val="both"/>
      </w:pPr>
      <w:r>
        <w:t xml:space="preserve">      // Call writer of BatchPredictionResponse</w:t>
      </w:r>
    </w:p>
    <w:p>
      <w:pPr>
        <w:jc w:val="both"/>
      </w:pPr>
      <w:r>
        <w:t xml:space="preserve">      tempResult.write(out_result);</w:t>
      </w:r>
    </w:p>
    <w:p>
      <w:pPr>
        <w:jc w:val="both"/>
      </w:pPr>
      <w:r>
        <w:t xml:space="preserve">    } catch(const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  Name("BatchPredictionTensorResponseWriter").Device(DEVICE_CPU),</w:t>
      </w:r>
    </w:p>
    <w:p>
      <w:pPr>
        <w:jc w:val="both"/>
      </w:pPr>
      <w:r>
        <w:t xml:space="preserve">    BatchPredictionTensorResponseWriter);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