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 This module contains all contrib Layers. """</w:t>
      </w:r>
    </w:p>
    <w:p>
      <w:pPr>
        <w:jc w:val="both"/>
      </w:pPr>
      <w:r/>
    </w:p>
    <w:p>
      <w:pPr>
        <w:jc w:val="both"/>
      </w:pPr>
      <w:r>
        <w:t>from .hashed_percentile_discretizer import HashedPercentileDiscretizer  # noqa: F401</w:t>
      </w:r>
    </w:p>
    <w:p>
      <w:pPr>
        <w:jc w:val="both"/>
      </w:pPr>
      <w:r>
        <w:t>from .hashing_discretizer import HashingDiscretizer  # noqa: F401</w:t>
      </w:r>
    </w:p>
    <w:p>
      <w:pPr>
        <w:jc w:val="both"/>
      </w:pPr>
      <w:r>
        <w:t>from .mask_layer import MaskLayer  # noqa: F401</w:t>
      </w:r>
    </w:p>
    <w:p>
      <w:pPr>
        <w:jc w:val="both"/>
      </w:pPr>
      <w:r>
        <w:t>from .embedding_lookup import EmbeddingLookup  # noqa: F401</w:t>
      </w:r>
    </w:p>
    <w:p>
      <w:pPr>
        <w:jc w:val="both"/>
      </w:pPr>
      <w:r>
        <w:t>from .factorization_machine import FactorizationMachine # noqa: F401</w:t>
      </w:r>
    </w:p>
    <w:p>
      <w:pPr>
        <w:jc w:val="both"/>
      </w:pPr>
      <w:r>
        <w:t>from .full_dense import full_dense, FullDense  # noqa: F401</w:t>
      </w:r>
    </w:p>
    <w:p>
      <w:pPr>
        <w:jc w:val="both"/>
      </w:pPr>
      <w:r>
        <w:t>from .stacked_rnn import StackedRNN, stacked_rnn  # noqa: F401</w:t>
      </w:r>
    </w:p>
    <w:p>
      <w:pPr>
        <w:jc w:val="both"/>
      </w:pPr>
      <w:r>
        <w:t>from .zscore_normalization import ZscoreNormalization, zscore_normalization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