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tensorflow.compat.v1 as tf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get_pairwise_scores(tensor_input):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This is so far used in pariwise learning-to-rank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tensor_input: a dense `Tensor` of shape [n_data, 1]</w:t>
      </w:r>
    </w:p>
    <w:p>
      <w:pPr>
        <w:jc w:val="both"/>
      </w:pPr>
      <w:r>
        <w:t xml:space="preserve">      n_data is the number of teet candidates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pairwise scores: a dense `Tensor` of shape [n_data, n_data].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return tensor_input - tf.transpose(tensor_input)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get_pairwise_label_scores(labels):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This is so far used in pariwise learning-to-rank</w:t>
      </w:r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labels: a dense `Tensor` of shape [n_data, 1]</w:t>
      </w:r>
    </w:p>
    <w:p>
      <w:pPr>
        <w:jc w:val="both"/>
      </w:pPr>
      <w:r>
        <w:t xml:space="preserve">      n_data is the number of teet candidates</w:t>
      </w:r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pairwise label scores: a dense `Tensor` of shape [n_data, n_data].</w:t>
      </w:r>
    </w:p>
    <w:p>
      <w:pPr>
        <w:jc w:val="both"/>
      </w:pPr>
      <w:r>
        <w:t xml:space="preserve">      each value is within [0, 1]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# raw pairwise label scores/differences</w:t>
      </w:r>
    </w:p>
    <w:p>
      <w:pPr>
        <w:jc w:val="both"/>
      </w:pPr>
      <w:r>
        <w:t xml:space="preserve">  pairwise_label_scores = get_pairwise_scores(labels)</w:t>
      </w:r>
    </w:p>
    <w:p>
      <w:pPr>
        <w:jc w:val="both"/>
      </w:pPr>
      <w:r>
        <w:t xml:space="preserve">  # sanity check to make sure values in differences_ij are [-1, 1]</w:t>
      </w:r>
    </w:p>
    <w:p>
      <w:pPr>
        <w:jc w:val="both"/>
      </w:pPr>
      <w:r>
        <w:t xml:space="preserve">  differences_ij = tf.maximum(tf.minimum(1.0, pairwise_label_scores), -1.0)</w:t>
      </w:r>
    </w:p>
    <w:p>
      <w:pPr>
        <w:jc w:val="both"/>
      </w:pPr>
      <w:r>
        <w:t xml:space="preserve">  # values in pairwise_label_scores are within [0, 1] for cross entropy</w:t>
      </w:r>
    </w:p>
    <w:p>
      <w:pPr>
        <w:jc w:val="both"/>
      </w:pPr>
      <w:r>
        <w:t xml:space="preserve">  return (1.0 / 2.0) * (1.0 + differences_ij)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