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trait AbstractAdapter[INPUT, OUTK, OUTV] extends Serializable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basic input -&gt; seq[output] adapter which concrete adapters should extend from</w:t>
      </w:r>
    </w:p>
    <w:p>
      <w:pPr>
        <w:jc w:val="both"/>
      </w:pPr>
      <w:r>
        <w:t xml:space="preserve">   * @param input a single INPUT</w:t>
      </w:r>
    </w:p>
    <w:p>
      <w:pPr>
        <w:jc w:val="both"/>
      </w:pPr>
      <w:r>
        <w:t xml:space="preserve">   * @return A list of (OUTK, OUTV) tuple. The OUTK is the output key mainly for publishing to Kafka (or Pubsub).</w:t>
      </w:r>
    </w:p>
    <w:p>
      <w:pPr>
        <w:jc w:val="both"/>
      </w:pPr>
      <w:r>
        <w:t xml:space="preserve">   *         If other processing, e.g. offline batch processing, doesn't require the output key then it can drop it</w:t>
      </w:r>
    </w:p>
    <w:p>
      <w:pPr>
        <w:jc w:val="both"/>
      </w:pPr>
      <w:r>
        <w:t xml:space="preserve">   *         like source.adaptOneToKeyedMany.map(_._2)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adaptOneToKeyedMany(</w:t>
      </w:r>
    </w:p>
    <w:p>
      <w:pPr>
        <w:jc w:val="both"/>
      </w:pPr>
      <w:r>
        <w:t xml:space="preserve">    input: INPUT,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Seq[(OUTK, OUTV)]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