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com.twitter.unified_user_actions.thriftscala.CardInfo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/>
    </w:p>
    <w:p>
      <w:pPr>
        <w:jc w:val="both"/>
      </w:pPr>
      <w:r>
        <w:t>abstract class BaseCardClientEvent(actionType: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isItemTypeValid(itemTypeOpt: Option[ItemType]): Boolean =</w:t>
      </w:r>
    </w:p>
    <w:p>
      <w:pPr>
        <w:jc w:val="both"/>
      </w:pPr>
      <w:r>
        <w:t xml:space="preserve">    ItemTypeFilterPredicates.ignoreItemType(itemTypeOpt)</w:t>
      </w:r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Some(</w:t>
      </w:r>
    </w:p>
    <w:p>
      <w:pPr>
        <w:jc w:val="both"/>
      </w:pPr>
      <w:r>
        <w:t xml:space="preserve">    Item.CardInfo(</w:t>
      </w:r>
    </w:p>
    <w:p>
      <w:pPr>
        <w:jc w:val="both"/>
      </w:pPr>
      <w:r>
        <w:t xml:space="preserve">      CardInfo(</w:t>
      </w:r>
    </w:p>
    <w:p>
      <w:pPr>
        <w:jc w:val="both"/>
      </w:pPr>
      <w:r>
        <w:t xml:space="preserve">        id = ceItem.id,</w:t>
      </w:r>
    </w:p>
    <w:p>
      <w:pPr>
        <w:jc w:val="both"/>
      </w:pPr>
      <w:r>
        <w:t xml:space="preserve">        itemType = ceItem.itemType,</w:t>
      </w:r>
    </w:p>
    <w:p>
      <w:pPr>
        <w:jc w:val="both"/>
      </w:pPr>
      <w:r>
        <w:t xml:space="preserve">        actionTweetAuthorInfo = ClientEventCommonUtils.getAuthorInfo(ceItem),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