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com.twitter.unified_user_actions.thriftscala.TopicInfo</w:t>
      </w:r>
    </w:p>
    <w:p>
      <w:pPr>
        <w:jc w:val="both"/>
      </w:pPr>
      <w:r/>
    </w:p>
    <w:p>
      <w:pPr>
        <w:jc w:val="both"/>
      </w:pPr>
      <w:r>
        <w:t>abstract class BaseTopicClientEvent(actionType: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ItemTypeFilterPredicates.isItemTypeTopic(itemTypeOpt)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</w:t>
      </w:r>
    </w:p>
    <w:p>
      <w:pPr>
        <w:jc w:val="both"/>
      </w:pPr>
      <w:r>
        <w:t xml:space="preserve">    for (actionTopicId &lt;- ClientEventCommonUtils.getTopicId(</w:t>
      </w:r>
    </w:p>
    <w:p>
      <w:pPr>
        <w:jc w:val="both"/>
      </w:pPr>
      <w:r>
        <w:t xml:space="preserve">        ceItem = ceItem,</w:t>
      </w:r>
    </w:p>
    <w:p>
      <w:pPr>
        <w:jc w:val="both"/>
      </w:pPr>
      <w:r>
        <w:t xml:space="preserve">        ceNamespaceOpt = logEvent.eventNamespace))</w:t>
      </w:r>
    </w:p>
    <w:p>
      <w:pPr>
        <w:jc w:val="both"/>
      </w:pPr>
      <w:r>
        <w:t xml:space="preserve">      yield Item.TopicInfo(TopicInfo(actionTopicId = actionTopicId))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