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com.twitter.unified_user_actions.client.config</w:t>
      </w:r>
    </w:p>
    <w:p>
      <w:pPr>
        <w:jc w:val="both"/>
      </w:pPr>
      <w:r/>
    </w:p>
    <w:p>
      <w:pPr>
        <w:jc w:val="both"/>
      </w:pPr>
      <w:r>
        <w:t>sealed trait ClientConfig {</w:t>
      </w:r>
    </w:p>
    <w:p>
      <w:pPr>
        <w:jc w:val="both"/>
      </w:pPr>
      <w:r>
        <w:t xml:space="preserve">  val cluster: ClusterConfig</w:t>
      </w:r>
    </w:p>
    <w:p>
      <w:pPr>
        <w:jc w:val="both"/>
      </w:pPr>
      <w:r>
        <w:t xml:space="preserve">  val topic: String</w:t>
      </w:r>
    </w:p>
    <w:p>
      <w:pPr>
        <w:jc w:val="both"/>
      </w:pPr>
      <w:r>
        <w:t xml:space="preserve">  val environment: EnvironmentConfig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AbstractClientConfig(isEngagementOnly: Boolean, env: EnvironmentConfig) extends ClientConfig {</w:t>
      </w:r>
    </w:p>
    <w:p>
      <w:pPr>
        <w:jc w:val="both"/>
      </w:pPr>
      <w:r>
        <w:t xml:space="preserve">  override val cluster: ClusterConfig = {</w:t>
      </w:r>
    </w:p>
    <w:p>
      <w:pPr>
        <w:jc w:val="both"/>
      </w:pPr>
      <w:r>
        <w:t xml:space="preserve">    env match {</w:t>
      </w:r>
    </w:p>
    <w:p>
      <w:pPr>
        <w:jc w:val="both"/>
      </w:pPr>
      <w:r>
        <w:t xml:space="preserve">      case Environments.Prod =&gt; Clusters.ProdCluster</w:t>
      </w:r>
    </w:p>
    <w:p>
      <w:pPr>
        <w:jc w:val="both"/>
      </w:pPr>
      <w:r>
        <w:t xml:space="preserve">      case Environments.Staging =&gt; Clusters.StagingCluster</w:t>
      </w:r>
    </w:p>
    <w:p>
      <w:pPr>
        <w:jc w:val="both"/>
      </w:pPr>
      <w:r>
        <w:t xml:space="preserve">      case _ =&gt; Clusters.ProdCluster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topic: String = {</w:t>
      </w:r>
    </w:p>
    <w:p>
      <w:pPr>
        <w:jc w:val="both"/>
      </w:pPr>
      <w:r>
        <w:t xml:space="preserve">    if (isEngagementOnly) Constants.UuaEngagementOnlyKafkaTopicName</w:t>
      </w:r>
    </w:p>
    <w:p>
      <w:pPr>
        <w:jc w:val="both"/>
      </w:pPr>
      <w:r>
        <w:t xml:space="preserve">    else Constants.UuaKafkaTopicName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environment: EnvironmentConfig = env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KafkaConfigs {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Unified User Actions Kafka config with all events (engagements and impressions).</w:t>
      </w:r>
    </w:p>
    <w:p>
      <w:pPr>
        <w:jc w:val="both"/>
      </w:pPr>
      <w:r>
        <w:t xml:space="preserve">   * Use this config when you mainly need impression data and data volume is not an issue.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ProdUnifiedUserActions</w:t>
      </w:r>
    </w:p>
    <w:p>
      <w:pPr>
        <w:jc w:val="both"/>
      </w:pPr>
      <w:r>
        <w:t xml:space="preserve">      extends AbstractClientConfig(isEngagementOnly = false, env = Environments.Prod)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Unified User Actions Kafka config with engagements events only.</w:t>
      </w:r>
    </w:p>
    <w:p>
      <w:pPr>
        <w:jc w:val="both"/>
      </w:pPr>
      <w:r>
        <w:t xml:space="preserve">   * Use this config when you only need engagement data. The data volume should be a lot smaller</w:t>
      </w:r>
    </w:p>
    <w:p>
      <w:pPr>
        <w:jc w:val="both"/>
      </w:pPr>
      <w:r>
        <w:t xml:space="preserve">   * than our main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ProdUnifiedUserActionsEngagementOnly</w:t>
      </w:r>
    </w:p>
    <w:p>
      <w:pPr>
        <w:jc w:val="both"/>
      </w:pPr>
      <w:r>
        <w:t xml:space="preserve">      extends AbstractClientConfig(isEngagementOnly = true, env = Environments.Prod)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Staging Environment for integration and testing. This is not a production config.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Unified User Actions Kafka config with all events (engagements and impressions).</w:t>
      </w:r>
    </w:p>
    <w:p>
      <w:pPr>
        <w:jc w:val="both"/>
      </w:pPr>
      <w:r>
        <w:t xml:space="preserve">   * Use this config when you mainly need impression data and data volume is not an issue.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StagingUnifiedUserActions</w:t>
      </w:r>
    </w:p>
    <w:p>
      <w:pPr>
        <w:jc w:val="both"/>
      </w:pPr>
      <w:r>
        <w:t xml:space="preserve">      extends AbstractClientConfig(isEngagementOnly = false, env = Environments.Staging)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Staging Environment for integration and testing. This is not a production config.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Unified User Actions Kafka config with engagements events only.</w:t>
      </w:r>
    </w:p>
    <w:p>
      <w:pPr>
        <w:jc w:val="both"/>
      </w:pPr>
      <w:r>
        <w:t xml:space="preserve">   * Use this config when you only need engagement data. The data volume should be a lot smaller</w:t>
      </w:r>
    </w:p>
    <w:p>
      <w:pPr>
        <w:jc w:val="both"/>
      </w:pPr>
      <w:r>
        <w:t xml:space="preserve">   * than our main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StagingUnifiedUserActionsEngagementOnly</w:t>
      </w:r>
    </w:p>
    <w:p>
      <w:pPr>
        <w:jc w:val="both"/>
      </w:pPr>
      <w:r>
        <w:t xml:space="preserve">      extends AbstractClientConfig(isEngagementOnly = true, env = Environments.Staging)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