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com.twitter.unified_user_actions.enricher.hydrator</w:t>
      </w:r>
    </w:p>
    <w:p>
      <w:pPr>
        <w:jc w:val="both"/>
      </w:pPr>
      <w:r>
        <w:t>import com.twitter.unified_user_actions.enricher.ImplementationException</w:t>
      </w:r>
    </w:p>
    <w:p>
      <w:pPr>
        <w:jc w:val="both"/>
      </w:pPr>
      <w:r>
        <w:t>import com.twitter.unified_user_actions.enricher.internal.thriftscala.EnrichmentEnvelop</w:t>
      </w:r>
    </w:p>
    <w:p>
      <w:pPr>
        <w:jc w:val="both"/>
      </w:pPr>
      <w:r>
        <w:t>import com.twitter.unified_user_actions.enricher.internal.thriftscala.EnrichmentInstruction</w:t>
      </w:r>
    </w:p>
    <w:p>
      <w:pPr>
        <w:jc w:val="both"/>
      </w:pPr>
      <w:r>
        <w:t>import com.twitter.unified_user_actions.enricher.internal.thriftscala.EnrichmentKey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hydrator does nothing. If it's used by mistake for any reason, an exception will be thrown.</w:t>
      </w:r>
    </w:p>
    <w:p>
      <w:pPr>
        <w:jc w:val="both"/>
      </w:pPr>
      <w:r>
        <w:t xml:space="preserve"> * Use this when you expect to have no hydration (for example, the planner shouldn't hydrate anything</w:t>
      </w:r>
    </w:p>
    <w:p>
      <w:pPr>
        <w:jc w:val="both"/>
      </w:pPr>
      <w:r>
        <w:t xml:space="preserve"> * and only would perform the partitioning function).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NoopHydrator {</w:t>
      </w:r>
    </w:p>
    <w:p>
      <w:pPr>
        <w:jc w:val="both"/>
      </w:pPr>
      <w:r>
        <w:t xml:space="preserve">  val OutputTopic: Option[String] = None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NoopHydrator extends Hydrator {</w:t>
      </w:r>
    </w:p>
    <w:p>
      <w:pPr>
        <w:jc w:val="both"/>
      </w:pPr>
      <w:r>
        <w:t xml:space="preserve">  override def hydrate(</w:t>
      </w:r>
    </w:p>
    <w:p>
      <w:pPr>
        <w:jc w:val="both"/>
      </w:pPr>
      <w:r>
        <w:t xml:space="preserve">    instruction: EnrichmentInstruction,</w:t>
      </w:r>
    </w:p>
    <w:p>
      <w:pPr>
        <w:jc w:val="both"/>
      </w:pPr>
      <w:r>
        <w:t xml:space="preserve">    key: Option[EnrichmentKey],</w:t>
      </w:r>
    </w:p>
    <w:p>
      <w:pPr>
        <w:jc w:val="both"/>
      </w:pPr>
      <w:r>
        <w:t xml:space="preserve">    envelop: EnrichmentEnvelop</w:t>
      </w:r>
    </w:p>
    <w:p>
      <w:pPr>
        <w:jc w:val="both"/>
      </w:pPr>
      <w:r>
        <w:t xml:space="preserve">  ): Future[EnrichmentEnvelop] = {</w:t>
      </w:r>
    </w:p>
    <w:p>
      <w:pPr>
        <w:jc w:val="both"/>
      </w:pPr>
      <w:r>
        <w:t xml:space="preserve">    throw new ImplementationException(</w:t>
      </w:r>
    </w:p>
    <w:p>
      <w:pPr>
        <w:jc w:val="both"/>
      </w:pPr>
      <w:r>
        <w:t xml:space="preserve">      "NoopHydrator shouldn't be invoked when configure. Check your " +</w:t>
      </w:r>
    </w:p>
    <w:p>
      <w:pPr>
        <w:jc w:val="both"/>
      </w:pPr>
      <w:r>
        <w:t xml:space="preserve">        "enrichment plan.")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